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A530F8" w14:textId="33F46414" w:rsidR="007232B4" w:rsidRPr="00906456" w:rsidRDefault="00836389">
      <w:pPr>
        <w:jc w:val="left"/>
        <w:rPr>
          <w:rFonts w:ascii="ＭＳ 明朝" w:eastAsia="ＭＳ 明朝" w:hAnsi="ＭＳ 明朝" w:hint="default"/>
          <w:sz w:val="22"/>
          <w:szCs w:val="22"/>
        </w:rPr>
      </w:pPr>
      <w:sdt>
        <w:sdtPr>
          <w:tag w:val="goog_rdk_0"/>
          <w:id w:val="-769235360"/>
        </w:sdtPr>
        <w:sdtEndPr>
          <w:rPr>
            <w:rFonts w:ascii="ＭＳ 明朝" w:eastAsia="ＭＳ 明朝" w:hAnsi="ＭＳ 明朝"/>
          </w:rPr>
        </w:sdtEndPr>
        <w:sdtContent>
          <w:r w:rsidR="00740B2F">
            <w:rPr>
              <w:rFonts w:ascii="Gungsuh" w:eastAsia="Gungsuh" w:hAnsi="Gungsuh" w:cs="Gungsuh"/>
              <w:sz w:val="22"/>
              <w:szCs w:val="22"/>
            </w:rPr>
            <w:t>令和</w:t>
          </w:r>
          <w:r w:rsidR="00906456">
            <w:rPr>
              <w:rFonts w:asciiTheme="minorEastAsia" w:hAnsiTheme="minorEastAsia" w:cs="Gungsuh"/>
              <w:sz w:val="22"/>
              <w:szCs w:val="22"/>
            </w:rPr>
            <w:t>４</w:t>
          </w:r>
          <w:r w:rsidR="00740B2F">
            <w:rPr>
              <w:rFonts w:ascii="Gungsuh" w:eastAsia="Gungsuh" w:hAnsi="Gungsuh" w:cs="Gungsuh"/>
              <w:sz w:val="22"/>
              <w:szCs w:val="22"/>
            </w:rPr>
            <w:t>年</w:t>
          </w:r>
          <w:r w:rsidR="00740B2F" w:rsidRPr="00906456">
            <w:rPr>
              <w:rFonts w:ascii="ＭＳ 明朝" w:eastAsia="ＭＳ 明朝" w:hAnsi="ＭＳ 明朝" w:cs="Gungsuh"/>
              <w:sz w:val="22"/>
              <w:szCs w:val="22"/>
            </w:rPr>
            <w:t>度研究構想　　　　　　　　　　　　　　　　　　　　　　　　　　　　　　　研修部</w:t>
          </w:r>
        </w:sdtContent>
      </w:sdt>
    </w:p>
    <w:tbl>
      <w:tblPr>
        <w:tblStyle w:val="af0"/>
        <w:tblW w:w="9346" w:type="dxa"/>
        <w:jc w:val="center"/>
        <w:tblInd w:w="0" w:type="dxa"/>
        <w:tblBorders>
          <w:top w:val="single" w:sz="12" w:space="0" w:color="auto"/>
          <w:left w:val="single" w:sz="12" w:space="0" w:color="auto"/>
          <w:bottom w:val="single" w:sz="12" w:space="0" w:color="auto"/>
          <w:right w:val="single" w:sz="12" w:space="0" w:color="auto"/>
        </w:tblBorders>
        <w:tblLayout w:type="fixed"/>
        <w:tblLook w:val="0400" w:firstRow="0" w:lastRow="0" w:firstColumn="0" w:lastColumn="0" w:noHBand="0" w:noVBand="1"/>
      </w:tblPr>
      <w:tblGrid>
        <w:gridCol w:w="9346"/>
      </w:tblGrid>
      <w:tr w:rsidR="007232B4" w:rsidRPr="00906456" w14:paraId="53E172C7" w14:textId="77777777" w:rsidTr="00D04249">
        <w:trPr>
          <w:trHeight w:val="1107"/>
          <w:jc w:val="center"/>
        </w:trPr>
        <w:tc>
          <w:tcPr>
            <w:tcW w:w="9346" w:type="dxa"/>
          </w:tcPr>
          <w:sdt>
            <w:sdtPr>
              <w:rPr>
                <w:rFonts w:ascii="ＭＳ 明朝" w:eastAsia="ＭＳ 明朝" w:hAnsi="ＭＳ 明朝"/>
              </w:rPr>
              <w:tag w:val="goog_rdk_2"/>
              <w:id w:val="-1907289629"/>
            </w:sdtPr>
            <w:sdtEndPr/>
            <w:sdtContent>
              <w:sdt>
                <w:sdtPr>
                  <w:rPr>
                    <w:rFonts w:ascii="ＭＳ 明朝" w:eastAsia="ＭＳ 明朝" w:hAnsi="ＭＳ 明朝"/>
                  </w:rPr>
                  <w:tag w:val="goog_rdk_1"/>
                  <w:id w:val="-796684416"/>
                </w:sdtPr>
                <w:sdtEndPr>
                  <w:rPr>
                    <w:sz w:val="32"/>
                    <w:szCs w:val="40"/>
                  </w:rPr>
                </w:sdtEndPr>
                <w:sdtContent>
                  <w:p w14:paraId="57F79C2A" w14:textId="77777777" w:rsidR="005B19F9" w:rsidRPr="005B19F9" w:rsidRDefault="005B19F9" w:rsidP="00997792">
                    <w:pPr>
                      <w:jc w:val="center"/>
                      <w:rPr>
                        <w:rFonts w:ascii="ＭＳ 明朝" w:eastAsia="ＭＳ 明朝" w:hAnsi="ＭＳ 明朝" w:hint="default"/>
                        <w:sz w:val="10"/>
                      </w:rPr>
                    </w:pPr>
                  </w:p>
                  <w:p w14:paraId="5CBC1A37" w14:textId="6CA12E90" w:rsidR="00997792" w:rsidRPr="00997792" w:rsidRDefault="00997792" w:rsidP="00D04249">
                    <w:pPr>
                      <w:spacing w:line="276" w:lineRule="auto"/>
                      <w:jc w:val="center"/>
                      <w:rPr>
                        <w:rFonts w:ascii="ＭＳ 明朝" w:eastAsia="ＭＳ 明朝" w:hAnsi="ＭＳ 明朝" w:hint="default"/>
                        <w:sz w:val="32"/>
                        <w:szCs w:val="32"/>
                      </w:rPr>
                    </w:pPr>
                    <w:r w:rsidRPr="00997792">
                      <w:rPr>
                        <w:rFonts w:ascii="ＭＳ 明朝" w:eastAsia="ＭＳ 明朝" w:hAnsi="ＭＳ 明朝"/>
                        <w:sz w:val="32"/>
                        <w:szCs w:val="40"/>
                      </w:rPr>
                      <w:t>自ら</w:t>
                    </w:r>
                    <w:r w:rsidRPr="00997792">
                      <w:rPr>
                        <w:rFonts w:ascii="ＭＳ 明朝" w:eastAsia="ＭＳ 明朝" w:hAnsi="ＭＳ 明朝" w:cs="Gungsuh"/>
                        <w:sz w:val="32"/>
                        <w:szCs w:val="40"/>
                      </w:rPr>
                      <w:t>課題を設定し</w:t>
                    </w:r>
                    <w:r w:rsidR="00EA6311">
                      <w:rPr>
                        <w:rFonts w:ascii="ＭＳ 明朝" w:eastAsia="ＭＳ 明朝" w:hAnsi="ＭＳ 明朝" w:cs="Gungsuh"/>
                        <w:sz w:val="32"/>
                        <w:szCs w:val="40"/>
                      </w:rPr>
                      <w:t>，</w:t>
                    </w:r>
                    <w:r w:rsidRPr="00997792">
                      <w:rPr>
                        <w:rFonts w:ascii="ＭＳ 明朝" w:eastAsia="ＭＳ 明朝" w:hAnsi="ＭＳ 明朝" w:cs="Gungsuh"/>
                        <w:sz w:val="32"/>
                        <w:szCs w:val="40"/>
                      </w:rPr>
                      <w:t>解決する力を育む授業づくり</w:t>
                    </w:r>
                  </w:p>
                </w:sdtContent>
              </w:sdt>
              <w:p w14:paraId="39C4F46B" w14:textId="202B94A6" w:rsidR="007232B4" w:rsidRPr="00906456" w:rsidRDefault="00740B2F" w:rsidP="00CA1914">
                <w:pPr>
                  <w:jc w:val="center"/>
                  <w:rPr>
                    <w:rFonts w:ascii="ＭＳ 明朝" w:eastAsia="ＭＳ 明朝" w:hAnsi="ＭＳ 明朝" w:hint="default"/>
                    <w:b/>
                    <w:sz w:val="28"/>
                    <w:szCs w:val="28"/>
                  </w:rPr>
                </w:pPr>
                <w:r w:rsidRPr="00906456">
                  <w:rPr>
                    <w:rFonts w:ascii="ＭＳ 明朝" w:eastAsia="ＭＳ 明朝" w:hAnsi="ＭＳ 明朝" w:cs="Gungsuh"/>
                    <w:sz w:val="24"/>
                    <w:szCs w:val="24"/>
                  </w:rPr>
                  <w:t>～</w:t>
                </w:r>
                <w:r w:rsidR="00CA1914">
                  <w:rPr>
                    <w:rFonts w:ascii="ＭＳ 明朝" w:eastAsia="ＭＳ 明朝" w:hAnsi="ＭＳ 明朝" w:cs="Gungsuh"/>
                    <w:sz w:val="24"/>
                    <w:szCs w:val="24"/>
                  </w:rPr>
                  <w:t>問題解決的な学習過程に</w:t>
                </w:r>
                <w:r w:rsidR="00E245BA">
                  <w:rPr>
                    <w:rFonts w:ascii="ＭＳ 明朝" w:eastAsia="ＭＳ 明朝" w:hAnsi="ＭＳ 明朝" w:cs="Gungsuh"/>
                    <w:sz w:val="24"/>
                    <w:szCs w:val="24"/>
                  </w:rPr>
                  <w:t>おけ</w:t>
                </w:r>
                <w:r w:rsidR="00E245BA" w:rsidRPr="009A223D">
                  <w:rPr>
                    <w:rFonts w:ascii="ＭＳ 明朝" w:eastAsia="ＭＳ 明朝" w:hAnsi="ＭＳ 明朝" w:cs="Gungsuh"/>
                    <w:sz w:val="24"/>
                    <w:szCs w:val="24"/>
                  </w:rPr>
                  <w:t>る</w:t>
                </w:r>
                <w:r w:rsidR="009A223D" w:rsidRPr="009A223D">
                  <w:rPr>
                    <w:sz w:val="24"/>
                    <w:szCs w:val="24"/>
                  </w:rPr>
                  <w:t>ICT</w:t>
                </w:r>
                <w:r w:rsidR="00C37495">
                  <w:rPr>
                    <w:rFonts w:ascii="ＭＳ 明朝" w:eastAsia="ＭＳ 明朝" w:hAnsi="ＭＳ 明朝" w:cs="Gungsuh"/>
                    <w:sz w:val="24"/>
                    <w:szCs w:val="24"/>
                  </w:rPr>
                  <w:t>活用の工夫</w:t>
                </w:r>
                <w:r w:rsidRPr="00906456">
                  <w:rPr>
                    <w:rFonts w:ascii="ＭＳ 明朝" w:eastAsia="ＭＳ 明朝" w:hAnsi="ＭＳ 明朝" w:cs="Gungsuh"/>
                    <w:sz w:val="24"/>
                    <w:szCs w:val="24"/>
                  </w:rPr>
                  <w:t>を通して～</w:t>
                </w:r>
              </w:p>
            </w:sdtContent>
          </w:sdt>
        </w:tc>
      </w:tr>
    </w:tbl>
    <w:p w14:paraId="0AFD2831" w14:textId="77777777" w:rsidR="007232B4" w:rsidRPr="00906456" w:rsidRDefault="007232B4">
      <w:pPr>
        <w:jc w:val="right"/>
        <w:rPr>
          <w:rFonts w:ascii="ＭＳ 明朝" w:eastAsia="ＭＳ 明朝" w:hAnsi="ＭＳ 明朝" w:cs="Century" w:hint="default"/>
        </w:rPr>
      </w:pPr>
    </w:p>
    <w:p w14:paraId="7F8C4E67" w14:textId="77777777" w:rsidR="00D63D15" w:rsidRDefault="00D63D15" w:rsidP="00E245BA">
      <w:pPr>
        <w:overflowPunct/>
        <w:jc w:val="left"/>
        <w:textAlignment w:val="auto"/>
        <w:rPr>
          <w:rFonts w:asciiTheme="majorEastAsia" w:eastAsiaTheme="majorEastAsia" w:hAnsiTheme="majorEastAsia" w:cstheme="minorBidi" w:hint="default"/>
          <w:color w:val="auto"/>
          <w:kern w:val="2"/>
          <w:sz w:val="24"/>
          <w:szCs w:val="24"/>
        </w:rPr>
      </w:pPr>
    </w:p>
    <w:p w14:paraId="41208F02" w14:textId="18408DCA" w:rsidR="00E245BA" w:rsidRPr="00314FBA" w:rsidRDefault="00E245BA" w:rsidP="00E245BA">
      <w:pPr>
        <w:overflowPunct/>
        <w:jc w:val="left"/>
        <w:textAlignment w:val="auto"/>
        <w:rPr>
          <w:rFonts w:asciiTheme="majorEastAsia" w:eastAsiaTheme="majorEastAsia" w:hAnsiTheme="majorEastAsia" w:cstheme="minorBidi" w:hint="default"/>
          <w:color w:val="auto"/>
          <w:kern w:val="2"/>
        </w:rPr>
      </w:pPr>
      <w:r w:rsidRPr="00314FBA">
        <w:rPr>
          <w:rFonts w:asciiTheme="majorEastAsia" w:eastAsiaTheme="majorEastAsia" w:hAnsiTheme="majorEastAsia" w:cstheme="minorBidi"/>
          <w:color w:val="auto"/>
          <w:kern w:val="2"/>
        </w:rPr>
        <w:t>１　主題設定の理由</w:t>
      </w:r>
    </w:p>
    <w:p w14:paraId="508BC552" w14:textId="77777777" w:rsidR="00E245BA" w:rsidRPr="00314FBA" w:rsidRDefault="00E245BA" w:rsidP="00E245BA">
      <w:pPr>
        <w:overflowPunct/>
        <w:spacing w:line="276" w:lineRule="auto"/>
        <w:jc w:val="left"/>
        <w:textAlignment w:val="auto"/>
        <w:rPr>
          <w:rFonts w:hint="default"/>
        </w:rPr>
      </w:pPr>
      <w:r w:rsidRPr="00314FBA">
        <w:rPr>
          <w:rFonts w:asciiTheme="majorEastAsia" w:eastAsiaTheme="majorEastAsia" w:hAnsiTheme="majorEastAsia"/>
        </w:rPr>
        <w:t xml:space="preserve">（１）時代の要請から </w:t>
      </w:r>
    </w:p>
    <w:p w14:paraId="27C8016C" w14:textId="77777777" w:rsidR="00314FBA" w:rsidRDefault="004266F5" w:rsidP="00314FBA">
      <w:pPr>
        <w:overflowPunct/>
        <w:spacing w:line="276" w:lineRule="auto"/>
        <w:ind w:leftChars="200" w:left="420"/>
        <w:jc w:val="left"/>
        <w:textAlignment w:val="auto"/>
        <w:rPr>
          <w:rFonts w:hint="default"/>
        </w:rPr>
      </w:pPr>
      <w:r w:rsidRPr="00314FBA">
        <w:t>現在</w:t>
      </w:r>
      <w:r w:rsidR="00EA6311" w:rsidRPr="00314FBA">
        <w:t>，</w:t>
      </w:r>
      <w:r w:rsidRPr="00314FBA">
        <w:t>社会の在り方が劇的に変わる</w:t>
      </w:r>
      <w:r w:rsidRPr="00314FBA">
        <w:t xml:space="preserve">Society5.0 </w:t>
      </w:r>
      <w:r w:rsidRPr="00314FBA">
        <w:t>時代の到来や新型コロナウィルスの感染拡大など</w:t>
      </w:r>
      <w:r w:rsidR="00EA6311" w:rsidRPr="00314FBA">
        <w:t>，</w:t>
      </w:r>
    </w:p>
    <w:p w14:paraId="10CE737F" w14:textId="418F0BE4" w:rsidR="004266F5" w:rsidRPr="00314FBA" w:rsidRDefault="004266F5" w:rsidP="00314FBA">
      <w:pPr>
        <w:overflowPunct/>
        <w:spacing w:line="276" w:lineRule="auto"/>
        <w:ind w:leftChars="100" w:left="210"/>
        <w:jc w:val="left"/>
        <w:textAlignment w:val="auto"/>
        <w:rPr>
          <w:rFonts w:hint="default"/>
        </w:rPr>
      </w:pPr>
      <w:r w:rsidRPr="00314FBA">
        <w:t>先行き不透明な予測困難時代になっている。これからの社会を生きていく子ども達が</w:t>
      </w:r>
      <w:r w:rsidR="00EA6311" w:rsidRPr="00314FBA">
        <w:t>，</w:t>
      </w:r>
      <w:r w:rsidRPr="00314FBA">
        <w:t>自ら未来をたくましく切り拓くためには</w:t>
      </w:r>
      <w:r w:rsidR="00EA6311" w:rsidRPr="00314FBA">
        <w:t>，</w:t>
      </w:r>
      <w:r w:rsidRPr="00314FBA">
        <w:t>さまざまな課題に果敢に挑戦し</w:t>
      </w:r>
      <w:r w:rsidR="00EA6311" w:rsidRPr="00314FBA">
        <w:t>，</w:t>
      </w:r>
      <w:r w:rsidRPr="00314FBA">
        <w:t>工夫改善を繰り返しながら解決していく学習経験を充実させなければならない。</w:t>
      </w:r>
    </w:p>
    <w:p w14:paraId="63E9446A" w14:textId="77777777" w:rsidR="00314FBA" w:rsidRDefault="00E70C17" w:rsidP="00314FBA">
      <w:pPr>
        <w:overflowPunct/>
        <w:spacing w:line="276" w:lineRule="auto"/>
        <w:ind w:leftChars="200" w:left="420"/>
        <w:jc w:val="left"/>
        <w:textAlignment w:val="auto"/>
        <w:rPr>
          <w:rFonts w:hint="default"/>
        </w:rPr>
      </w:pPr>
      <w:r w:rsidRPr="00314FBA">
        <w:t>「中央教育審議会第Ⅰ部総論」</w:t>
      </w:r>
      <w:r w:rsidR="004266F5" w:rsidRPr="00314FBA">
        <w:t>に</w:t>
      </w:r>
      <w:r w:rsidR="00A45C13" w:rsidRPr="00314FBA">
        <w:t>は</w:t>
      </w:r>
      <w:r w:rsidR="004266F5" w:rsidRPr="00314FBA">
        <w:t>「</w:t>
      </w:r>
      <w:r w:rsidRPr="00314FBA">
        <w:t>目の前の事象から解決すべき課題を見いだし</w:t>
      </w:r>
      <w:r w:rsidR="00EA6311" w:rsidRPr="00314FBA">
        <w:t>，</w:t>
      </w:r>
      <w:r w:rsidRPr="00314FBA">
        <w:t>主体的に考</w:t>
      </w:r>
    </w:p>
    <w:p w14:paraId="217C9141" w14:textId="1BEE9B03" w:rsidR="00321AE4" w:rsidRPr="00314FBA" w:rsidRDefault="00E70C17" w:rsidP="00314FBA">
      <w:pPr>
        <w:overflowPunct/>
        <w:spacing w:line="276" w:lineRule="auto"/>
        <w:ind w:leftChars="100" w:left="210"/>
        <w:jc w:val="left"/>
        <w:textAlignment w:val="auto"/>
        <w:rPr>
          <w:rFonts w:hint="default"/>
        </w:rPr>
      </w:pPr>
      <w:r w:rsidRPr="00314FBA">
        <w:t>え</w:t>
      </w:r>
      <w:r w:rsidR="00EA6311" w:rsidRPr="00314FBA">
        <w:t>，</w:t>
      </w:r>
      <w:r w:rsidRPr="00314FBA">
        <w:t>多様な立場の者が協働的に議論し</w:t>
      </w:r>
      <w:r w:rsidR="00EA6311" w:rsidRPr="00314FBA">
        <w:t>，</w:t>
      </w:r>
      <w:r w:rsidRPr="00314FBA">
        <w:t>納得解を生み出すことなど</w:t>
      </w:r>
      <w:r w:rsidR="00EA6311" w:rsidRPr="00314FBA">
        <w:t>，</w:t>
      </w:r>
      <w:r w:rsidRPr="00314FBA">
        <w:t>新学習指導要領で育成を目指す資質・能力が一層強く求められている</w:t>
      </w:r>
      <w:r w:rsidR="004266F5" w:rsidRPr="00314FBA">
        <w:t>」と明記されている。「</w:t>
      </w:r>
      <w:r w:rsidR="004266F5" w:rsidRPr="00314FBA">
        <w:t xml:space="preserve">ICT </w:t>
      </w:r>
      <w:r w:rsidR="004266F5" w:rsidRPr="00314FBA">
        <w:t>を日常的に活用することにより</w:t>
      </w:r>
      <w:r w:rsidR="00EA6311" w:rsidRPr="00314FBA">
        <w:t>，</w:t>
      </w:r>
      <w:r w:rsidR="004266F5" w:rsidRPr="00314FBA">
        <w:t>自ら見通しを立てたり</w:t>
      </w:r>
      <w:r w:rsidR="00EA6311" w:rsidRPr="00314FBA">
        <w:t>，</w:t>
      </w:r>
      <w:r w:rsidR="004266F5" w:rsidRPr="00314FBA">
        <w:t>学習の状況を把握</w:t>
      </w:r>
      <w:r w:rsidR="009F2A51" w:rsidRPr="00314FBA">
        <w:t>し</w:t>
      </w:r>
      <w:r w:rsidR="00EA6311" w:rsidRPr="00314FBA">
        <w:t>，</w:t>
      </w:r>
      <w:r w:rsidR="004266F5" w:rsidRPr="00314FBA">
        <w:t>新たな学習方法を見いだしたり</w:t>
      </w:r>
      <w:r w:rsidR="00EA6311" w:rsidRPr="00314FBA">
        <w:t>，</w:t>
      </w:r>
      <w:r w:rsidR="004266F5" w:rsidRPr="00314FBA">
        <w:t>自ら学び直しや発展的な学習を行いやすくなったりする等の効果が生まれることが期待される。」</w:t>
      </w:r>
      <w:r w:rsidR="006403D4" w:rsidRPr="00314FBA">
        <w:t>と示さてい</w:t>
      </w:r>
      <w:r w:rsidR="004266F5" w:rsidRPr="00314FBA">
        <w:t>るように</w:t>
      </w:r>
      <w:r w:rsidR="00EA6311" w:rsidRPr="00314FBA">
        <w:t>，</w:t>
      </w:r>
      <w:r w:rsidR="003D3A48">
        <w:t>自ら課題をもち、問題解決的学習を行うことと、そのための</w:t>
      </w:r>
      <w:r w:rsidR="003D3A48">
        <w:t>ICT</w:t>
      </w:r>
      <w:r w:rsidR="003D3A48">
        <w:t>活用</w:t>
      </w:r>
      <w:r w:rsidR="009F2A51" w:rsidRPr="00314FBA">
        <w:t>はこれからの学校教育に必要不可欠である。</w:t>
      </w:r>
    </w:p>
    <w:p w14:paraId="19A6B707" w14:textId="77777777" w:rsidR="00D63D15" w:rsidRPr="003D3A48" w:rsidRDefault="00D63D15" w:rsidP="00152C33">
      <w:pPr>
        <w:overflowPunct/>
        <w:spacing w:line="276" w:lineRule="auto"/>
        <w:ind w:firstLineChars="100" w:firstLine="210"/>
        <w:jc w:val="left"/>
        <w:textAlignment w:val="auto"/>
        <w:rPr>
          <w:rFonts w:hint="default"/>
        </w:rPr>
      </w:pPr>
    </w:p>
    <w:p w14:paraId="63183B12" w14:textId="77777777" w:rsidR="008C1787" w:rsidRPr="00836389" w:rsidRDefault="00321AE4" w:rsidP="00152C33">
      <w:pPr>
        <w:overflowPunct/>
        <w:spacing w:line="276" w:lineRule="auto"/>
        <w:ind w:left="210" w:hangingChars="100" w:hanging="210"/>
        <w:jc w:val="left"/>
        <w:textAlignment w:val="auto"/>
        <w:rPr>
          <w:rFonts w:asciiTheme="majorEastAsia" w:eastAsiaTheme="majorEastAsia" w:hAnsiTheme="majorEastAsia" w:hint="default"/>
          <w:shd w:val="pct15" w:color="auto" w:fill="FFFFFF"/>
        </w:rPr>
      </w:pPr>
      <w:r w:rsidRPr="00314FBA">
        <w:rPr>
          <w:rFonts w:asciiTheme="majorEastAsia" w:eastAsiaTheme="majorEastAsia" w:hAnsiTheme="majorEastAsia"/>
        </w:rPr>
        <w:t>（</w:t>
      </w:r>
      <w:r w:rsidRPr="00836389">
        <w:rPr>
          <w:rFonts w:asciiTheme="majorEastAsia" w:eastAsiaTheme="majorEastAsia" w:hAnsiTheme="majorEastAsia"/>
          <w:shd w:val="pct15" w:color="auto" w:fill="FFFFFF"/>
        </w:rPr>
        <w:t>２）</w:t>
      </w:r>
      <w:r w:rsidR="00E245BA" w:rsidRPr="00836389">
        <w:rPr>
          <w:rFonts w:asciiTheme="majorEastAsia" w:eastAsiaTheme="majorEastAsia" w:hAnsiTheme="majorEastAsia"/>
          <w:shd w:val="pct15" w:color="auto" w:fill="FFFFFF"/>
        </w:rPr>
        <w:t>学校教育目標</w:t>
      </w:r>
      <w:r w:rsidRPr="00836389">
        <w:rPr>
          <w:rFonts w:asciiTheme="majorEastAsia" w:eastAsiaTheme="majorEastAsia" w:hAnsiTheme="majorEastAsia"/>
          <w:shd w:val="pct15" w:color="auto" w:fill="FFFFFF"/>
        </w:rPr>
        <w:t>の視点</w:t>
      </w:r>
      <w:r w:rsidR="00E245BA" w:rsidRPr="00836389">
        <w:rPr>
          <w:rFonts w:asciiTheme="majorEastAsia" w:eastAsiaTheme="majorEastAsia" w:hAnsiTheme="majorEastAsia"/>
          <w:shd w:val="pct15" w:color="auto" w:fill="FFFFFF"/>
        </w:rPr>
        <w:t>から</w:t>
      </w:r>
    </w:p>
    <w:p w14:paraId="0B337954" w14:textId="32BFC568" w:rsidR="008C1787" w:rsidRPr="00836389" w:rsidRDefault="00321AE4" w:rsidP="00152C33">
      <w:pPr>
        <w:overflowPunct/>
        <w:spacing w:line="276" w:lineRule="auto"/>
        <w:ind w:firstLineChars="200" w:firstLine="420"/>
        <w:jc w:val="left"/>
        <w:textAlignment w:val="auto"/>
        <w:rPr>
          <w:rFonts w:hint="default"/>
          <w:shd w:val="pct15" w:color="auto" w:fill="FFFFFF"/>
        </w:rPr>
      </w:pPr>
      <w:r w:rsidRPr="00836389">
        <w:rPr>
          <w:shd w:val="pct15" w:color="auto" w:fill="FFFFFF"/>
        </w:rPr>
        <w:t>本校の</w:t>
      </w:r>
      <w:r w:rsidR="006F3B2B" w:rsidRPr="00836389">
        <w:rPr>
          <w:shd w:val="pct15" w:color="auto" w:fill="FFFFFF"/>
        </w:rPr>
        <w:t>学校教育目標</w:t>
      </w:r>
      <w:r w:rsidR="008C1787" w:rsidRPr="00836389">
        <w:rPr>
          <w:shd w:val="pct15" w:color="auto" w:fill="FFFFFF"/>
        </w:rPr>
        <w:t>は</w:t>
      </w:r>
      <w:r w:rsidR="006F3B2B" w:rsidRPr="00836389">
        <w:rPr>
          <w:shd w:val="pct15" w:color="auto" w:fill="FFFFFF"/>
        </w:rPr>
        <w:t>「明るく</w:t>
      </w:r>
      <w:bookmarkStart w:id="0" w:name="_GoBack"/>
      <w:bookmarkEnd w:id="0"/>
      <w:r w:rsidR="006F3B2B" w:rsidRPr="00836389">
        <w:rPr>
          <w:shd w:val="pct15" w:color="auto" w:fill="FFFFFF"/>
        </w:rPr>
        <w:t>強く</w:t>
      </w:r>
      <w:r w:rsidR="00A45C13" w:rsidRPr="00836389">
        <w:rPr>
          <w:shd w:val="pct15" w:color="auto" w:fill="FFFFFF"/>
        </w:rPr>
        <w:t>，</w:t>
      </w:r>
      <w:r w:rsidR="006F3B2B" w:rsidRPr="00836389">
        <w:rPr>
          <w:shd w:val="pct15" w:color="auto" w:fill="FFFFFF"/>
        </w:rPr>
        <w:t>心やさしくよく考える菰小っ子の育成」</w:t>
      </w:r>
      <w:r w:rsidR="008C1787" w:rsidRPr="00836389">
        <w:rPr>
          <w:shd w:val="pct15" w:color="auto" w:fill="FFFFFF"/>
        </w:rPr>
        <w:t>であり</w:t>
      </w:r>
      <w:r w:rsidR="00A45C13" w:rsidRPr="00836389">
        <w:rPr>
          <w:shd w:val="pct15" w:color="auto" w:fill="FFFFFF"/>
        </w:rPr>
        <w:t>，</w:t>
      </w:r>
      <w:r w:rsidR="008C1787" w:rsidRPr="00836389">
        <w:rPr>
          <w:shd w:val="pct15" w:color="auto" w:fill="FFFFFF"/>
        </w:rPr>
        <w:t>目指す児</w:t>
      </w:r>
    </w:p>
    <w:p w14:paraId="2C9CD120" w14:textId="13D9123D" w:rsidR="008C1787" w:rsidRPr="00836389" w:rsidRDefault="008C1787" w:rsidP="00152C33">
      <w:pPr>
        <w:overflowPunct/>
        <w:spacing w:line="276" w:lineRule="auto"/>
        <w:ind w:firstLineChars="100" w:firstLine="210"/>
        <w:jc w:val="left"/>
        <w:textAlignment w:val="auto"/>
        <w:rPr>
          <w:rFonts w:hint="default"/>
          <w:shd w:val="pct15" w:color="auto" w:fill="FFFFFF"/>
        </w:rPr>
      </w:pPr>
      <w:r w:rsidRPr="00836389">
        <w:rPr>
          <w:shd w:val="pct15" w:color="auto" w:fill="FFFFFF"/>
        </w:rPr>
        <w:t>童像として</w:t>
      </w:r>
      <w:r w:rsidR="00A45C13" w:rsidRPr="00836389">
        <w:rPr>
          <w:shd w:val="pct15" w:color="auto" w:fill="FFFFFF"/>
        </w:rPr>
        <w:t>，</w:t>
      </w:r>
      <w:r w:rsidRPr="00836389">
        <w:rPr>
          <w:shd w:val="pct15" w:color="auto" w:fill="FFFFFF"/>
        </w:rPr>
        <w:t>「明るく強い子」「よく考える子」「心優しい子」を掲げている。</w:t>
      </w:r>
    </w:p>
    <w:p w14:paraId="019F5AE3" w14:textId="726968F9" w:rsidR="00152C33" w:rsidRPr="00836389" w:rsidRDefault="008C1787" w:rsidP="00152C33">
      <w:pPr>
        <w:overflowPunct/>
        <w:spacing w:line="276" w:lineRule="auto"/>
        <w:ind w:leftChars="100" w:left="210" w:firstLineChars="100" w:firstLine="210"/>
        <w:jc w:val="left"/>
        <w:textAlignment w:val="auto"/>
        <w:rPr>
          <w:rFonts w:hint="default"/>
          <w:shd w:val="pct15" w:color="auto" w:fill="FFFFFF"/>
        </w:rPr>
      </w:pPr>
      <w:r w:rsidRPr="00836389">
        <w:rPr>
          <w:shd w:val="pct15" w:color="auto" w:fill="FFFFFF"/>
        </w:rPr>
        <w:t>本研究では</w:t>
      </w:r>
      <w:r w:rsidR="00A45C13" w:rsidRPr="00836389">
        <w:rPr>
          <w:shd w:val="pct15" w:color="auto" w:fill="FFFFFF"/>
        </w:rPr>
        <w:t>，</w:t>
      </w:r>
      <w:r w:rsidR="009D4B8A" w:rsidRPr="00836389">
        <w:rPr>
          <w:shd w:val="pct15" w:color="auto" w:fill="FFFFFF"/>
        </w:rPr>
        <w:t>本校の</w:t>
      </w:r>
      <w:r w:rsidR="00321AE4" w:rsidRPr="00836389">
        <w:rPr>
          <w:shd w:val="pct15" w:color="auto" w:fill="FFFFFF"/>
        </w:rPr>
        <w:t>重点目標</w:t>
      </w:r>
      <w:r w:rsidRPr="00836389">
        <w:rPr>
          <w:shd w:val="pct15" w:color="auto" w:fill="FFFFFF"/>
        </w:rPr>
        <w:t>である</w:t>
      </w:r>
      <w:r w:rsidR="00870863" w:rsidRPr="00836389">
        <w:rPr>
          <w:shd w:val="pct15" w:color="auto" w:fill="FFFFFF"/>
        </w:rPr>
        <w:t>「</w:t>
      </w:r>
      <w:r w:rsidR="00321AE4" w:rsidRPr="00836389">
        <w:rPr>
          <w:shd w:val="pct15" w:color="auto" w:fill="FFFFFF"/>
        </w:rPr>
        <w:t>自ら課題を設定し粘り強く取り組む</w:t>
      </w:r>
      <w:r w:rsidR="003C3EA4" w:rsidRPr="00836389">
        <w:rPr>
          <w:shd w:val="pct15" w:color="auto" w:fill="FFFFFF"/>
        </w:rPr>
        <w:t>子ども</w:t>
      </w:r>
      <w:r w:rsidR="00321AE4" w:rsidRPr="00836389">
        <w:rPr>
          <w:shd w:val="pct15" w:color="auto" w:fill="FFFFFF"/>
        </w:rPr>
        <w:t>の育成</w:t>
      </w:r>
      <w:r w:rsidR="00870863" w:rsidRPr="00836389">
        <w:rPr>
          <w:shd w:val="pct15" w:color="auto" w:fill="FFFFFF"/>
        </w:rPr>
        <w:t>」</w:t>
      </w:r>
      <w:r w:rsidRPr="00836389">
        <w:rPr>
          <w:shd w:val="pct15" w:color="auto" w:fill="FFFFFF"/>
        </w:rPr>
        <w:t>を具現化するために</w:t>
      </w:r>
      <w:r w:rsidR="00A45C13" w:rsidRPr="00836389">
        <w:rPr>
          <w:shd w:val="pct15" w:color="auto" w:fill="FFFFFF"/>
        </w:rPr>
        <w:t>，</w:t>
      </w:r>
      <w:r w:rsidR="006F3B2B" w:rsidRPr="00836389">
        <w:rPr>
          <w:shd w:val="pct15" w:color="auto" w:fill="FFFFFF"/>
        </w:rPr>
        <w:t>その根幹である学力向上のための授業</w:t>
      </w:r>
      <w:r w:rsidR="009D4B8A" w:rsidRPr="00836389">
        <w:rPr>
          <w:shd w:val="pct15" w:color="auto" w:fill="FFFFFF"/>
        </w:rPr>
        <w:t>づくり</w:t>
      </w:r>
      <w:r w:rsidR="006F3B2B" w:rsidRPr="00836389">
        <w:rPr>
          <w:shd w:val="pct15" w:color="auto" w:fill="FFFFFF"/>
        </w:rPr>
        <w:t>に取り組んでいる。</w:t>
      </w:r>
    </w:p>
    <w:p w14:paraId="04F7B5BA" w14:textId="058C2F7F" w:rsidR="008C1787" w:rsidRPr="00836389" w:rsidRDefault="008C1787" w:rsidP="00152C33">
      <w:pPr>
        <w:overflowPunct/>
        <w:spacing w:line="276" w:lineRule="auto"/>
        <w:ind w:leftChars="100" w:left="210" w:firstLineChars="100" w:firstLine="210"/>
        <w:jc w:val="left"/>
        <w:textAlignment w:val="auto"/>
        <w:rPr>
          <w:rFonts w:hint="default"/>
          <w:shd w:val="pct15" w:color="auto" w:fill="FFFFFF"/>
        </w:rPr>
      </w:pPr>
      <w:r w:rsidRPr="00836389">
        <w:rPr>
          <w:shd w:val="pct15" w:color="auto" w:fill="FFFFFF"/>
        </w:rPr>
        <w:t>また</w:t>
      </w:r>
      <w:r w:rsidR="00A45C13" w:rsidRPr="00836389">
        <w:rPr>
          <w:shd w:val="pct15" w:color="auto" w:fill="FFFFFF"/>
        </w:rPr>
        <w:t>，</w:t>
      </w:r>
      <w:r w:rsidRPr="00836389">
        <w:rPr>
          <w:shd w:val="pct15" w:color="auto" w:fill="FFFFFF"/>
        </w:rPr>
        <w:t>経営の重点として挙げられている「</w:t>
      </w:r>
      <w:r w:rsidR="00152C33" w:rsidRPr="00836389">
        <w:rPr>
          <w:shd w:val="pct15" w:color="auto" w:fill="FFFFFF"/>
        </w:rPr>
        <w:t>課題解決的学習を行う日常の授業改善</w:t>
      </w:r>
      <w:r w:rsidRPr="00836389">
        <w:rPr>
          <w:shd w:val="pct15" w:color="auto" w:fill="FFFFFF"/>
        </w:rPr>
        <w:t>」</w:t>
      </w:r>
      <w:r w:rsidR="00A45C13" w:rsidRPr="00836389">
        <w:rPr>
          <w:shd w:val="pct15" w:color="auto" w:fill="FFFFFF"/>
        </w:rPr>
        <w:t>や</w:t>
      </w:r>
      <w:r w:rsidR="00152C33" w:rsidRPr="00836389">
        <w:rPr>
          <w:shd w:val="pct15" w:color="auto" w:fill="FFFFFF"/>
        </w:rPr>
        <w:t>「</w:t>
      </w:r>
      <w:r w:rsidR="00152C33" w:rsidRPr="00836389">
        <w:rPr>
          <w:shd w:val="pct15" w:color="auto" w:fill="FFFFFF"/>
        </w:rPr>
        <w:t>ICT</w:t>
      </w:r>
      <w:r w:rsidR="00152C33" w:rsidRPr="00836389">
        <w:rPr>
          <w:shd w:val="pct15" w:color="auto" w:fill="FFFFFF"/>
        </w:rPr>
        <w:t>を活用した個別最適な学びの推進」を</w:t>
      </w:r>
      <w:r w:rsidR="00D63D15" w:rsidRPr="00836389">
        <w:rPr>
          <w:shd w:val="pct15" w:color="auto" w:fill="FFFFFF"/>
        </w:rPr>
        <w:t>受け</w:t>
      </w:r>
      <w:r w:rsidR="00A45C13" w:rsidRPr="00836389">
        <w:rPr>
          <w:shd w:val="pct15" w:color="auto" w:fill="FFFFFF"/>
        </w:rPr>
        <w:t>，</w:t>
      </w:r>
      <w:bookmarkStart w:id="1" w:name="_Hlk105353552"/>
      <w:r w:rsidR="00152C33" w:rsidRPr="00836389">
        <w:rPr>
          <w:shd w:val="pct15" w:color="auto" w:fill="FFFFFF"/>
        </w:rPr>
        <w:t>研究主題を「</w:t>
      </w:r>
      <w:r w:rsidR="00152C33" w:rsidRPr="00836389">
        <w:rPr>
          <w:rFonts w:ascii="ＭＳ 明朝" w:eastAsia="ＭＳ 明朝" w:hAnsi="ＭＳ 明朝"/>
          <w:shd w:val="pct15" w:color="auto" w:fill="FFFFFF"/>
        </w:rPr>
        <w:t>自ら</w:t>
      </w:r>
      <w:r w:rsidR="00152C33" w:rsidRPr="00836389">
        <w:rPr>
          <w:rFonts w:ascii="ＭＳ 明朝" w:eastAsia="ＭＳ 明朝" w:hAnsi="ＭＳ 明朝" w:cs="Gungsuh"/>
          <w:shd w:val="pct15" w:color="auto" w:fill="FFFFFF"/>
        </w:rPr>
        <w:t>課題を設定し，解決する力を育む授業づくり</w:t>
      </w:r>
      <w:r w:rsidR="00152C33" w:rsidRPr="00836389">
        <w:rPr>
          <w:shd w:val="pct15" w:color="auto" w:fill="FFFFFF"/>
        </w:rPr>
        <w:t>」</w:t>
      </w:r>
      <w:r w:rsidR="00A45C13" w:rsidRPr="00836389">
        <w:rPr>
          <w:shd w:val="pct15" w:color="auto" w:fill="FFFFFF"/>
        </w:rPr>
        <w:t>，</w:t>
      </w:r>
      <w:r w:rsidR="00152C33" w:rsidRPr="00836389">
        <w:rPr>
          <w:shd w:val="pct15" w:color="auto" w:fill="FFFFFF"/>
        </w:rPr>
        <w:t>副主題を「</w:t>
      </w:r>
      <w:r w:rsidR="00152C33" w:rsidRPr="00836389">
        <w:rPr>
          <w:rFonts w:ascii="ＭＳ 明朝" w:eastAsia="ＭＳ 明朝" w:hAnsi="ＭＳ 明朝" w:cs="Gungsuh"/>
          <w:shd w:val="pct15" w:color="auto" w:fill="FFFFFF"/>
        </w:rPr>
        <w:t>問題解決的な学習過程における</w:t>
      </w:r>
      <w:r w:rsidR="003D3A48" w:rsidRPr="00836389">
        <w:rPr>
          <w:shd w:val="pct15" w:color="auto" w:fill="FFFFFF"/>
        </w:rPr>
        <w:t>ICT</w:t>
      </w:r>
      <w:r w:rsidR="00152C33" w:rsidRPr="00836389">
        <w:rPr>
          <w:rFonts w:ascii="ＭＳ 明朝" w:eastAsia="ＭＳ 明朝" w:hAnsi="ＭＳ 明朝" w:cs="Gungsuh"/>
          <w:shd w:val="pct15" w:color="auto" w:fill="FFFFFF"/>
        </w:rPr>
        <w:t>活用の工夫を通して</w:t>
      </w:r>
      <w:r w:rsidR="00152C33" w:rsidRPr="00836389">
        <w:rPr>
          <w:shd w:val="pct15" w:color="auto" w:fill="FFFFFF"/>
        </w:rPr>
        <w:t>」</w:t>
      </w:r>
      <w:bookmarkEnd w:id="1"/>
      <w:r w:rsidR="009D4B8A" w:rsidRPr="00836389">
        <w:rPr>
          <w:shd w:val="pct15" w:color="auto" w:fill="FFFFFF"/>
        </w:rPr>
        <w:t>と設定した</w:t>
      </w:r>
      <w:r w:rsidR="00152C33" w:rsidRPr="00836389">
        <w:rPr>
          <w:shd w:val="pct15" w:color="auto" w:fill="FFFFFF"/>
        </w:rPr>
        <w:t>。</w:t>
      </w:r>
    </w:p>
    <w:p w14:paraId="3EFF78C9" w14:textId="77777777" w:rsidR="00D63D15" w:rsidRPr="00314FBA" w:rsidRDefault="00D63D15" w:rsidP="00C362E8">
      <w:pPr>
        <w:overflowPunct/>
        <w:spacing w:line="276" w:lineRule="auto"/>
        <w:jc w:val="left"/>
        <w:textAlignment w:val="auto"/>
        <w:rPr>
          <w:rFonts w:asciiTheme="majorEastAsia" w:eastAsiaTheme="majorEastAsia" w:hAnsiTheme="majorEastAsia" w:cstheme="minorBidi" w:hint="default"/>
          <w:color w:val="auto"/>
          <w:kern w:val="2"/>
        </w:rPr>
      </w:pPr>
    </w:p>
    <w:p w14:paraId="362618F0" w14:textId="6A8E0C72" w:rsidR="00E245BA" w:rsidRPr="00836389" w:rsidRDefault="009F2A51" w:rsidP="00C362E8">
      <w:pPr>
        <w:overflowPunct/>
        <w:spacing w:line="276" w:lineRule="auto"/>
        <w:jc w:val="left"/>
        <w:textAlignment w:val="auto"/>
        <w:rPr>
          <w:rFonts w:asciiTheme="majorEastAsia" w:eastAsiaTheme="majorEastAsia" w:hAnsiTheme="majorEastAsia" w:cstheme="minorBidi" w:hint="default"/>
          <w:color w:val="auto"/>
          <w:kern w:val="2"/>
          <w:shd w:val="pct15" w:color="auto" w:fill="FFFFFF"/>
        </w:rPr>
      </w:pPr>
      <w:r w:rsidRPr="00836389">
        <w:rPr>
          <w:rFonts w:asciiTheme="majorEastAsia" w:eastAsiaTheme="majorEastAsia" w:hAnsiTheme="majorEastAsia" w:cstheme="minorBidi"/>
          <w:color w:val="auto"/>
          <w:kern w:val="2"/>
          <w:shd w:val="pct15" w:color="auto" w:fill="FFFFFF"/>
        </w:rPr>
        <w:t>（３）</w:t>
      </w:r>
      <w:r w:rsidR="00870863" w:rsidRPr="00836389">
        <w:rPr>
          <w:rFonts w:asciiTheme="majorEastAsia" w:eastAsiaTheme="majorEastAsia" w:hAnsiTheme="majorEastAsia" w:cstheme="minorBidi"/>
          <w:color w:val="auto"/>
          <w:kern w:val="2"/>
          <w:shd w:val="pct15" w:color="auto" w:fill="FFFFFF"/>
        </w:rPr>
        <w:t>教員の実態から</w:t>
      </w:r>
    </w:p>
    <w:p w14:paraId="45A54B67" w14:textId="1D738C38" w:rsidR="009A223D" w:rsidRPr="00836389" w:rsidRDefault="00870863" w:rsidP="009A223D">
      <w:pPr>
        <w:overflowPunct/>
        <w:spacing w:line="276" w:lineRule="auto"/>
        <w:ind w:left="210" w:hangingChars="100" w:hanging="210"/>
        <w:jc w:val="left"/>
        <w:textAlignment w:val="auto"/>
        <w:rPr>
          <w:rFonts w:hint="default"/>
          <w:shd w:val="pct15" w:color="auto" w:fill="FFFFFF"/>
        </w:rPr>
      </w:pPr>
      <w:r w:rsidRPr="00836389">
        <w:rPr>
          <w:rFonts w:asciiTheme="majorEastAsia" w:eastAsiaTheme="majorEastAsia" w:hAnsiTheme="majorEastAsia" w:cstheme="minorBidi"/>
          <w:color w:val="auto"/>
          <w:kern w:val="2"/>
          <w:shd w:val="pct15" w:color="auto" w:fill="FFFFFF"/>
        </w:rPr>
        <w:t xml:space="preserve">　　</w:t>
      </w:r>
      <w:r w:rsidR="009A223D" w:rsidRPr="00836389">
        <w:rPr>
          <w:rFonts w:asciiTheme="minorEastAsia" w:hAnsiTheme="minorEastAsia" w:cstheme="minorBidi"/>
          <w:color w:val="auto"/>
          <w:kern w:val="2"/>
          <w:shd w:val="pct15" w:color="auto" w:fill="FFFFFF"/>
        </w:rPr>
        <w:t>全国的に教員の</w:t>
      </w:r>
      <w:r w:rsidR="00DA2001" w:rsidRPr="00836389">
        <w:rPr>
          <w:rFonts w:asciiTheme="minorEastAsia" w:hAnsiTheme="minorEastAsia" w:cstheme="minorBidi"/>
          <w:color w:val="auto"/>
          <w:kern w:val="2"/>
          <w:shd w:val="pct15" w:color="auto" w:fill="FFFFFF"/>
        </w:rPr>
        <w:t>年齢</w:t>
      </w:r>
      <w:r w:rsidRPr="00836389">
        <w:rPr>
          <w:rFonts w:asciiTheme="minorEastAsia" w:hAnsiTheme="minorEastAsia" w:cstheme="minorBidi"/>
          <w:color w:val="auto"/>
          <w:kern w:val="2"/>
          <w:shd w:val="pct15" w:color="auto" w:fill="FFFFFF"/>
        </w:rPr>
        <w:t>構成</w:t>
      </w:r>
      <w:r w:rsidR="009A223D" w:rsidRPr="00836389">
        <w:rPr>
          <w:rFonts w:asciiTheme="minorEastAsia" w:hAnsiTheme="minorEastAsia" w:cstheme="minorBidi"/>
          <w:color w:val="auto"/>
          <w:kern w:val="2"/>
          <w:shd w:val="pct15" w:color="auto" w:fill="FFFFFF"/>
        </w:rPr>
        <w:t>が</w:t>
      </w:r>
      <w:r w:rsidR="00DA2001" w:rsidRPr="00836389">
        <w:rPr>
          <w:rFonts w:asciiTheme="minorEastAsia" w:hAnsiTheme="minorEastAsia" w:cstheme="minorBidi"/>
          <w:color w:val="auto"/>
          <w:kern w:val="2"/>
          <w:shd w:val="pct15" w:color="auto" w:fill="FFFFFF"/>
        </w:rPr>
        <w:t>二極化されており</w:t>
      </w:r>
      <w:r w:rsidR="00A45C13" w:rsidRPr="00836389">
        <w:rPr>
          <w:rFonts w:asciiTheme="minorEastAsia" w:hAnsiTheme="minorEastAsia" w:cstheme="minorBidi"/>
          <w:color w:val="auto"/>
          <w:kern w:val="2"/>
          <w:shd w:val="pct15" w:color="auto" w:fill="FFFFFF"/>
        </w:rPr>
        <w:t>，</w:t>
      </w:r>
      <w:r w:rsidR="009A223D" w:rsidRPr="00836389">
        <w:rPr>
          <w:rFonts w:asciiTheme="minorEastAsia" w:hAnsiTheme="minorEastAsia" w:cstheme="minorBidi"/>
          <w:color w:val="auto"/>
          <w:kern w:val="2"/>
          <w:shd w:val="pct15" w:color="auto" w:fill="FFFFFF"/>
        </w:rPr>
        <w:t>本校においても担任教諭</w:t>
      </w:r>
      <w:r w:rsidR="006403D4" w:rsidRPr="00836389">
        <w:rPr>
          <w:rFonts w:asciiTheme="minorEastAsia" w:hAnsiTheme="minorEastAsia" w:cstheme="minorBidi"/>
          <w:color w:val="auto"/>
          <w:kern w:val="2"/>
          <w:shd w:val="pct15" w:color="auto" w:fill="FFFFFF"/>
        </w:rPr>
        <w:t>８</w:t>
      </w:r>
      <w:r w:rsidR="009A223D" w:rsidRPr="00836389">
        <w:rPr>
          <w:rFonts w:asciiTheme="minorEastAsia" w:hAnsiTheme="minorEastAsia" w:cstheme="minorBidi"/>
          <w:color w:val="auto"/>
          <w:kern w:val="2"/>
          <w:shd w:val="pct15" w:color="auto" w:fill="FFFFFF"/>
        </w:rPr>
        <w:t>人中</w:t>
      </w:r>
      <w:r w:rsidR="006403D4" w:rsidRPr="00836389">
        <w:rPr>
          <w:rFonts w:asciiTheme="minorEastAsia" w:hAnsiTheme="minorEastAsia" w:cstheme="minorBidi"/>
          <w:color w:val="auto"/>
          <w:kern w:val="2"/>
          <w:shd w:val="pct15" w:color="auto" w:fill="FFFFFF"/>
        </w:rPr>
        <w:t>４</w:t>
      </w:r>
      <w:r w:rsidR="009A223D" w:rsidRPr="00836389">
        <w:rPr>
          <w:rFonts w:asciiTheme="minorEastAsia" w:hAnsiTheme="minorEastAsia" w:cstheme="minorBidi"/>
          <w:color w:val="auto"/>
          <w:kern w:val="2"/>
          <w:shd w:val="pct15" w:color="auto" w:fill="FFFFFF"/>
        </w:rPr>
        <w:t>人が若年層</w:t>
      </w:r>
      <w:r w:rsidR="009A223D" w:rsidRPr="00836389">
        <w:rPr>
          <w:rFonts w:asciiTheme="minorEastAsia" w:hAnsiTheme="minorEastAsia"/>
          <w:shd w:val="pct15" w:color="auto" w:fill="FFFFFF"/>
        </w:rPr>
        <w:t>に位置づけられる。</w:t>
      </w:r>
      <w:r w:rsidR="006403D4" w:rsidRPr="00836389">
        <w:rPr>
          <w:rFonts w:asciiTheme="minorEastAsia" w:hAnsiTheme="minorEastAsia"/>
          <w:shd w:val="pct15" w:color="auto" w:fill="FFFFFF"/>
        </w:rPr>
        <w:t>「</w:t>
      </w:r>
      <w:r w:rsidR="00953A5C" w:rsidRPr="00836389">
        <w:rPr>
          <w:rFonts w:asciiTheme="minorEastAsia" w:hAnsiTheme="minorEastAsia"/>
          <w:shd w:val="pct15" w:color="auto" w:fill="FFFFFF"/>
        </w:rPr>
        <w:t>若年教員</w:t>
      </w:r>
      <w:r w:rsidR="006403D4" w:rsidRPr="00836389">
        <w:rPr>
          <w:rFonts w:asciiTheme="minorEastAsia" w:hAnsiTheme="minorEastAsia"/>
          <w:shd w:val="pct15" w:color="auto" w:fill="FFFFFF"/>
        </w:rPr>
        <w:t>の</w:t>
      </w:r>
      <w:r w:rsidR="00953A5C" w:rsidRPr="00836389">
        <w:rPr>
          <w:rFonts w:asciiTheme="minorEastAsia" w:hAnsiTheme="minorEastAsia"/>
          <w:shd w:val="pct15" w:color="auto" w:fill="FFFFFF"/>
        </w:rPr>
        <w:t>授業づくりの経験が少ない</w:t>
      </w:r>
      <w:r w:rsidR="00A45C13" w:rsidRPr="00836389">
        <w:rPr>
          <w:rFonts w:asciiTheme="minorEastAsia" w:hAnsiTheme="minorEastAsia"/>
          <w:shd w:val="pct15" w:color="auto" w:fill="FFFFFF"/>
        </w:rPr>
        <w:t>」こと</w:t>
      </w:r>
      <w:r w:rsidR="00A45C13" w:rsidRPr="00836389">
        <w:rPr>
          <w:shd w:val="pct15" w:color="auto" w:fill="FFFFFF"/>
        </w:rPr>
        <w:t>や「</w:t>
      </w:r>
      <w:r w:rsidR="00953A5C" w:rsidRPr="00836389">
        <w:rPr>
          <w:shd w:val="pct15" w:color="auto" w:fill="FFFFFF"/>
        </w:rPr>
        <w:t>教員の</w:t>
      </w:r>
      <w:r w:rsidR="00953A5C" w:rsidRPr="00836389">
        <w:rPr>
          <w:shd w:val="pct15" w:color="auto" w:fill="FFFFFF"/>
        </w:rPr>
        <w:t xml:space="preserve"> ICT </w:t>
      </w:r>
      <w:r w:rsidR="00953A5C" w:rsidRPr="00836389">
        <w:rPr>
          <w:shd w:val="pct15" w:color="auto" w:fill="FFFFFF"/>
        </w:rPr>
        <w:t>活用の指導力が求められている</w:t>
      </w:r>
      <w:r w:rsidR="006403D4" w:rsidRPr="00836389">
        <w:rPr>
          <w:shd w:val="pct15" w:color="auto" w:fill="FFFFFF"/>
        </w:rPr>
        <w:t>」</w:t>
      </w:r>
      <w:r w:rsidR="00953A5C" w:rsidRPr="00836389">
        <w:rPr>
          <w:shd w:val="pct15" w:color="auto" w:fill="FFFFFF"/>
        </w:rPr>
        <w:t>という</w:t>
      </w:r>
      <w:r w:rsidR="006403D4" w:rsidRPr="00836389">
        <w:rPr>
          <w:shd w:val="pct15" w:color="auto" w:fill="FFFFFF"/>
        </w:rPr>
        <w:t>本校</w:t>
      </w:r>
      <w:r w:rsidR="009D4B8A" w:rsidRPr="00836389">
        <w:rPr>
          <w:shd w:val="pct15" w:color="auto" w:fill="FFFFFF"/>
        </w:rPr>
        <w:t>の課題</w:t>
      </w:r>
      <w:r w:rsidR="006403D4" w:rsidRPr="00836389">
        <w:rPr>
          <w:shd w:val="pct15" w:color="auto" w:fill="FFFFFF"/>
        </w:rPr>
        <w:t>をもとに</w:t>
      </w:r>
      <w:r w:rsidR="00A45C13" w:rsidRPr="00836389">
        <w:rPr>
          <w:shd w:val="pct15" w:color="auto" w:fill="FFFFFF"/>
        </w:rPr>
        <w:t>，</w:t>
      </w:r>
      <w:r w:rsidR="009D4B8A" w:rsidRPr="00836389">
        <w:rPr>
          <w:shd w:val="pct15" w:color="auto" w:fill="FFFFFF"/>
        </w:rPr>
        <w:t>全教職員共同体制による組織的実践として</w:t>
      </w:r>
      <w:r w:rsidR="00A45C13" w:rsidRPr="00836389">
        <w:rPr>
          <w:shd w:val="pct15" w:color="auto" w:fill="FFFFFF"/>
        </w:rPr>
        <w:t>，</w:t>
      </w:r>
      <w:r w:rsidR="005F78E2" w:rsidRPr="00836389">
        <w:rPr>
          <w:shd w:val="pct15" w:color="auto" w:fill="FFFFFF"/>
        </w:rPr>
        <w:t>互いの授業を見合</w:t>
      </w:r>
      <w:r w:rsidR="009D4B8A" w:rsidRPr="00836389">
        <w:rPr>
          <w:shd w:val="pct15" w:color="auto" w:fill="FFFFFF"/>
        </w:rPr>
        <w:t>い</w:t>
      </w:r>
      <w:r w:rsidR="00A45C13" w:rsidRPr="00836389">
        <w:rPr>
          <w:shd w:val="pct15" w:color="auto" w:fill="FFFFFF"/>
        </w:rPr>
        <w:t>，</w:t>
      </w:r>
      <w:r w:rsidR="003D3A48" w:rsidRPr="00836389">
        <w:rPr>
          <w:shd w:val="pct15" w:color="auto" w:fill="FFFFFF"/>
        </w:rPr>
        <w:t>授業力を向上させる必要が</w:t>
      </w:r>
      <w:r w:rsidR="005F78E2" w:rsidRPr="00836389">
        <w:rPr>
          <w:shd w:val="pct15" w:color="auto" w:fill="FFFFFF"/>
        </w:rPr>
        <w:t>ある。</w:t>
      </w:r>
    </w:p>
    <w:p w14:paraId="0DD378F3" w14:textId="0CE70629" w:rsidR="00D63D15" w:rsidRPr="00836389" w:rsidRDefault="005F78E2" w:rsidP="00D63D15">
      <w:pPr>
        <w:spacing w:line="276" w:lineRule="auto"/>
        <w:jc w:val="left"/>
        <w:rPr>
          <w:rFonts w:hint="default"/>
          <w:shd w:val="pct15" w:color="auto" w:fill="FFFFFF"/>
        </w:rPr>
      </w:pPr>
      <w:r w:rsidRPr="00836389">
        <w:rPr>
          <w:shd w:val="pct15" w:color="auto" w:fill="FFFFFF"/>
        </w:rPr>
        <w:t xml:space="preserve">　　そこで</w:t>
      </w:r>
      <w:r w:rsidR="00A45C13" w:rsidRPr="00836389">
        <w:rPr>
          <w:shd w:val="pct15" w:color="auto" w:fill="FFFFFF"/>
        </w:rPr>
        <w:t>，</w:t>
      </w:r>
      <w:r w:rsidR="00D63D15" w:rsidRPr="00836389">
        <w:rPr>
          <w:shd w:val="pct15" w:color="auto" w:fill="FFFFFF"/>
        </w:rPr>
        <w:t>本研究主題および副主題を設定し</w:t>
      </w:r>
      <w:r w:rsidR="00A45C13" w:rsidRPr="00836389">
        <w:rPr>
          <w:shd w:val="pct15" w:color="auto" w:fill="FFFFFF"/>
        </w:rPr>
        <w:t>，</w:t>
      </w:r>
      <w:r w:rsidR="0025322E" w:rsidRPr="00836389">
        <w:rPr>
          <w:shd w:val="pct15" w:color="auto" w:fill="FFFFFF"/>
        </w:rPr>
        <w:t>「課題の設定・追究・発展」</w:t>
      </w:r>
      <w:r w:rsidR="00953A5C" w:rsidRPr="00836389">
        <w:rPr>
          <w:shd w:val="pct15" w:color="auto" w:fill="FFFFFF"/>
        </w:rPr>
        <w:t>に</w:t>
      </w:r>
      <w:r w:rsidR="0025322E" w:rsidRPr="00836389">
        <w:rPr>
          <w:shd w:val="pct15" w:color="auto" w:fill="FFFFFF"/>
        </w:rPr>
        <w:t>よる</w:t>
      </w:r>
      <w:r w:rsidRPr="00836389">
        <w:rPr>
          <w:shd w:val="pct15" w:color="auto" w:fill="FFFFFF"/>
        </w:rPr>
        <w:t>授業スタンダー</w:t>
      </w:r>
    </w:p>
    <w:p w14:paraId="4A2317CD" w14:textId="0DDEBC8E" w:rsidR="00D63D15" w:rsidRPr="00836389" w:rsidRDefault="005F78E2" w:rsidP="00D63D15">
      <w:pPr>
        <w:spacing w:line="276" w:lineRule="auto"/>
        <w:ind w:leftChars="100" w:left="210"/>
        <w:jc w:val="left"/>
        <w:rPr>
          <w:rFonts w:hint="default"/>
          <w:shd w:val="pct15" w:color="auto" w:fill="FFFFFF"/>
        </w:rPr>
      </w:pPr>
      <w:r w:rsidRPr="00836389">
        <w:rPr>
          <w:shd w:val="pct15" w:color="auto" w:fill="FFFFFF"/>
        </w:rPr>
        <w:t>ドに基づく</w:t>
      </w:r>
      <w:r w:rsidR="00953A5C" w:rsidRPr="00836389">
        <w:rPr>
          <w:shd w:val="pct15" w:color="auto" w:fill="FFFFFF"/>
        </w:rPr>
        <w:t>問題解決的な学習</w:t>
      </w:r>
      <w:r w:rsidR="009D4B8A" w:rsidRPr="00836389">
        <w:rPr>
          <w:shd w:val="pct15" w:color="auto" w:fill="FFFFFF"/>
        </w:rPr>
        <w:t>と</w:t>
      </w:r>
      <w:r w:rsidR="009D4B8A" w:rsidRPr="00836389">
        <w:rPr>
          <w:shd w:val="pct15" w:color="auto" w:fill="FFFFFF"/>
        </w:rPr>
        <w:t xml:space="preserve"> </w:t>
      </w:r>
      <w:r w:rsidR="003D3A48" w:rsidRPr="00836389">
        <w:rPr>
          <w:shd w:val="pct15" w:color="auto" w:fill="FFFFFF"/>
        </w:rPr>
        <w:t>ICT</w:t>
      </w:r>
      <w:r w:rsidR="009D4B8A" w:rsidRPr="00836389">
        <w:rPr>
          <w:shd w:val="pct15" w:color="auto" w:fill="FFFFFF"/>
        </w:rPr>
        <w:t>との最適な組合せを</w:t>
      </w:r>
      <w:r w:rsidR="00D63D15" w:rsidRPr="00836389">
        <w:rPr>
          <w:shd w:val="pct15" w:color="auto" w:fill="FFFFFF"/>
        </w:rPr>
        <w:t>研究していくことは意義深いと考える。</w:t>
      </w:r>
    </w:p>
    <w:p w14:paraId="40C3B591" w14:textId="482A27B5" w:rsidR="00953A5C" w:rsidRPr="00836389" w:rsidRDefault="00953A5C" w:rsidP="009A223D">
      <w:pPr>
        <w:overflowPunct/>
        <w:spacing w:line="276" w:lineRule="auto"/>
        <w:ind w:left="210" w:hangingChars="100" w:hanging="210"/>
        <w:jc w:val="left"/>
        <w:textAlignment w:val="auto"/>
        <w:rPr>
          <w:rFonts w:hint="default"/>
          <w:shd w:val="pct15" w:color="auto" w:fill="FFFFFF"/>
        </w:rPr>
      </w:pPr>
    </w:p>
    <w:p w14:paraId="4241779D" w14:textId="20F15942" w:rsidR="00E245BA" w:rsidRPr="00314FBA" w:rsidRDefault="00352109" w:rsidP="00C362E8">
      <w:pPr>
        <w:overflowPunct/>
        <w:spacing w:line="276" w:lineRule="auto"/>
        <w:jc w:val="left"/>
        <w:textAlignment w:val="auto"/>
        <w:rPr>
          <w:rFonts w:asciiTheme="majorEastAsia" w:eastAsiaTheme="majorEastAsia" w:hAnsiTheme="majorEastAsia" w:cstheme="minorBidi" w:hint="default"/>
          <w:color w:val="auto"/>
          <w:kern w:val="2"/>
        </w:rPr>
      </w:pPr>
      <w:r w:rsidRPr="00314FBA">
        <w:rPr>
          <w:rFonts w:asciiTheme="majorEastAsia" w:eastAsiaTheme="majorEastAsia" w:hAnsiTheme="majorEastAsia" w:cstheme="minorBidi"/>
          <w:color w:val="auto"/>
          <w:kern w:val="2"/>
        </w:rPr>
        <w:t xml:space="preserve">２　</w:t>
      </w:r>
      <w:r w:rsidR="00E245BA" w:rsidRPr="00314FBA">
        <w:rPr>
          <w:rFonts w:asciiTheme="majorEastAsia" w:eastAsiaTheme="majorEastAsia" w:hAnsiTheme="majorEastAsia" w:cstheme="minorBidi"/>
          <w:color w:val="auto"/>
          <w:kern w:val="2"/>
        </w:rPr>
        <w:t>主題の意味</w:t>
      </w:r>
    </w:p>
    <w:p w14:paraId="1D4CE937" w14:textId="26EBE3E3" w:rsidR="00E245BA" w:rsidRPr="00314FBA" w:rsidRDefault="00E245BA" w:rsidP="00C362E8">
      <w:pPr>
        <w:spacing w:line="276" w:lineRule="auto"/>
        <w:jc w:val="left"/>
        <w:rPr>
          <w:rFonts w:asciiTheme="majorEastAsia" w:eastAsiaTheme="majorEastAsia" w:hAnsiTheme="majorEastAsia" w:hint="default"/>
        </w:rPr>
      </w:pPr>
      <w:r w:rsidRPr="00314FBA">
        <w:rPr>
          <w:rFonts w:asciiTheme="majorEastAsia" w:eastAsiaTheme="majorEastAsia" w:hAnsiTheme="majorEastAsia" w:cstheme="minorBidi"/>
          <w:color w:val="auto"/>
          <w:kern w:val="2"/>
        </w:rPr>
        <w:t>(１）</w:t>
      </w:r>
      <w:r w:rsidR="00352109" w:rsidRPr="00314FBA">
        <w:rPr>
          <w:rFonts w:asciiTheme="majorEastAsia" w:eastAsiaTheme="majorEastAsia" w:hAnsiTheme="majorEastAsia" w:cstheme="minorBidi"/>
          <w:color w:val="auto"/>
          <w:kern w:val="2"/>
        </w:rPr>
        <w:t>「</w:t>
      </w:r>
      <w:r w:rsidRPr="00314FBA">
        <w:rPr>
          <w:rFonts w:asciiTheme="majorEastAsia" w:eastAsiaTheme="majorEastAsia" w:hAnsiTheme="majorEastAsia"/>
        </w:rPr>
        <w:t>自ら</w:t>
      </w:r>
      <w:r w:rsidRPr="00314FBA">
        <w:rPr>
          <w:rFonts w:asciiTheme="majorEastAsia" w:eastAsiaTheme="majorEastAsia" w:hAnsiTheme="majorEastAsia" w:cs="Gungsuh"/>
        </w:rPr>
        <w:t>課題を設定し</w:t>
      </w:r>
      <w:r w:rsidR="00EA6311" w:rsidRPr="00314FBA">
        <w:rPr>
          <w:rFonts w:asciiTheme="majorEastAsia" w:eastAsiaTheme="majorEastAsia" w:hAnsiTheme="majorEastAsia" w:cs="Gungsuh"/>
        </w:rPr>
        <w:t>，</w:t>
      </w:r>
      <w:r w:rsidRPr="00314FBA">
        <w:rPr>
          <w:rFonts w:asciiTheme="majorEastAsia" w:eastAsiaTheme="majorEastAsia" w:hAnsiTheme="majorEastAsia" w:cs="Gungsuh"/>
        </w:rPr>
        <w:t>解決する力を育む授業づくり</w:t>
      </w:r>
      <w:r w:rsidR="00352109" w:rsidRPr="00314FBA">
        <w:rPr>
          <w:rFonts w:asciiTheme="majorEastAsia" w:eastAsiaTheme="majorEastAsia" w:hAnsiTheme="majorEastAsia" w:cs="Gungsuh"/>
        </w:rPr>
        <w:t>」とは</w:t>
      </w:r>
    </w:p>
    <w:p w14:paraId="3C5F149F" w14:textId="550A3FCB" w:rsidR="000777A2" w:rsidRPr="00314FBA" w:rsidRDefault="00E15259" w:rsidP="00A45C13">
      <w:pPr>
        <w:overflowPunct/>
        <w:spacing w:line="276" w:lineRule="auto"/>
        <w:ind w:leftChars="100" w:left="210" w:firstLineChars="100" w:firstLine="210"/>
        <w:jc w:val="left"/>
        <w:textAlignment w:val="auto"/>
        <w:rPr>
          <w:rFonts w:hint="default"/>
        </w:rPr>
      </w:pPr>
      <w:r w:rsidRPr="003D367D">
        <w:rPr>
          <w:rFonts w:asciiTheme="minorEastAsia" w:hAnsiTheme="minorEastAsia"/>
        </w:rPr>
        <w:t>「自ら</w:t>
      </w:r>
      <w:r w:rsidRPr="003D367D">
        <w:rPr>
          <w:rFonts w:asciiTheme="minorEastAsia" w:hAnsiTheme="minorEastAsia" w:cs="Gungsuh"/>
        </w:rPr>
        <w:t>課題を設定し</w:t>
      </w:r>
      <w:r w:rsidR="00EA6311" w:rsidRPr="003D367D">
        <w:rPr>
          <w:rFonts w:asciiTheme="minorEastAsia" w:hAnsiTheme="minorEastAsia" w:cs="Gungsuh"/>
        </w:rPr>
        <w:t>，</w:t>
      </w:r>
      <w:r w:rsidRPr="003D367D">
        <w:rPr>
          <w:rFonts w:asciiTheme="minorEastAsia" w:hAnsiTheme="minorEastAsia" w:cs="Gungsuh"/>
        </w:rPr>
        <w:t>解決する力」とは</w:t>
      </w:r>
      <w:r w:rsidR="00EA6311" w:rsidRPr="003D367D">
        <w:rPr>
          <w:rFonts w:asciiTheme="minorEastAsia" w:hAnsiTheme="minorEastAsia" w:cs="Gungsuh"/>
        </w:rPr>
        <w:t>，</w:t>
      </w:r>
      <w:r w:rsidR="000777A2" w:rsidRPr="003D367D">
        <w:rPr>
          <w:rFonts w:asciiTheme="minorEastAsia" w:hAnsiTheme="minorEastAsia"/>
        </w:rPr>
        <w:t>子ども一人ひとりが既習の内容をもとに</w:t>
      </w:r>
      <w:r w:rsidR="00EA6311" w:rsidRPr="003D367D">
        <w:rPr>
          <w:rFonts w:asciiTheme="minorEastAsia" w:hAnsiTheme="minorEastAsia"/>
        </w:rPr>
        <w:t>，</w:t>
      </w:r>
      <w:r w:rsidR="000777A2" w:rsidRPr="003D367D">
        <w:rPr>
          <w:rFonts w:asciiTheme="minorEastAsia" w:hAnsiTheme="minorEastAsia"/>
        </w:rPr>
        <w:t>新たな</w:t>
      </w:r>
      <w:r w:rsidRPr="003D367D">
        <w:rPr>
          <w:rFonts w:asciiTheme="minorEastAsia" w:hAnsiTheme="minorEastAsia"/>
        </w:rPr>
        <w:t>問いを明確にもち</w:t>
      </w:r>
      <w:r w:rsidR="00A665DF">
        <w:rPr>
          <w:rFonts w:asciiTheme="minorEastAsia" w:hAnsiTheme="minorEastAsia"/>
        </w:rPr>
        <w:t>，</w:t>
      </w:r>
      <w:r w:rsidRPr="003D367D">
        <w:rPr>
          <w:rFonts w:asciiTheme="minorEastAsia" w:hAnsiTheme="minorEastAsia"/>
        </w:rPr>
        <w:t>自主的</w:t>
      </w:r>
      <w:r w:rsidR="00A665DF">
        <w:rPr>
          <w:rFonts w:asciiTheme="minorEastAsia" w:hAnsiTheme="minorEastAsia"/>
        </w:rPr>
        <w:t>・</w:t>
      </w:r>
      <w:r w:rsidRPr="003D367D">
        <w:rPr>
          <w:rFonts w:asciiTheme="minorEastAsia" w:hAnsiTheme="minorEastAsia"/>
        </w:rPr>
        <w:t>自発的にそ</w:t>
      </w:r>
      <w:r w:rsidRPr="00314FBA">
        <w:t>の問いに対して</w:t>
      </w:r>
      <w:r w:rsidR="000777A2" w:rsidRPr="00314FBA">
        <w:t>解決しようとする</w:t>
      </w:r>
      <w:r w:rsidR="005566BA" w:rsidRPr="00314FBA">
        <w:t>力</w:t>
      </w:r>
      <w:r w:rsidR="000777A2" w:rsidRPr="00314FBA">
        <w:t>のことである。</w:t>
      </w:r>
    </w:p>
    <w:p w14:paraId="4D8FF194" w14:textId="232A81EA" w:rsidR="00E15259" w:rsidRPr="00314FBA" w:rsidRDefault="00E15259" w:rsidP="00A45C13">
      <w:pPr>
        <w:overflowPunct/>
        <w:spacing w:line="276" w:lineRule="auto"/>
        <w:ind w:leftChars="100" w:left="210" w:firstLineChars="100" w:firstLine="210"/>
        <w:jc w:val="left"/>
        <w:textAlignment w:val="auto"/>
        <w:rPr>
          <w:rFonts w:hint="default"/>
        </w:rPr>
      </w:pPr>
      <w:r w:rsidRPr="00314FBA">
        <w:t>何を用いて・どのようにして解決するかという学習方法を身に付けながら</w:t>
      </w:r>
      <w:r w:rsidR="00EA6311" w:rsidRPr="00314FBA">
        <w:t>，</w:t>
      </w:r>
      <w:r w:rsidR="005566BA" w:rsidRPr="00314FBA">
        <w:t>既習の内容や方法</w:t>
      </w:r>
      <w:r w:rsidR="00EA6311" w:rsidRPr="00314FBA">
        <w:t>，</w:t>
      </w:r>
      <w:r w:rsidR="005566BA" w:rsidRPr="00314FBA">
        <w:t>そして教師が与えた手がかりをもとにして課題を解決することによって</w:t>
      </w:r>
      <w:r w:rsidR="00EA6311" w:rsidRPr="00314FBA">
        <w:t>，</w:t>
      </w:r>
      <w:r w:rsidRPr="00314FBA">
        <w:t>解決していくことを表現し</w:t>
      </w:r>
      <w:r w:rsidR="00EA6311" w:rsidRPr="00314FBA">
        <w:t>，</w:t>
      </w:r>
      <w:r w:rsidRPr="00314FBA">
        <w:t>その過程で学んだ内容や方法を振り返ることができる</w:t>
      </w:r>
      <w:r w:rsidR="005566BA" w:rsidRPr="00314FBA">
        <w:t>授業のことで</w:t>
      </w:r>
      <w:r w:rsidRPr="00314FBA">
        <w:t>ある。</w:t>
      </w:r>
    </w:p>
    <w:p w14:paraId="3193600A" w14:textId="6A19E20F" w:rsidR="00874C76" w:rsidRPr="00314FBA" w:rsidRDefault="00874C76" w:rsidP="00A45C13">
      <w:pPr>
        <w:overflowPunct/>
        <w:spacing w:line="276" w:lineRule="auto"/>
        <w:ind w:firstLineChars="200" w:firstLine="420"/>
        <w:jc w:val="left"/>
        <w:textAlignment w:val="auto"/>
        <w:rPr>
          <w:rFonts w:hint="default"/>
        </w:rPr>
      </w:pPr>
      <w:r w:rsidRPr="00314FBA">
        <w:t>具体的に</w:t>
      </w:r>
      <w:r w:rsidR="00A45C13" w:rsidRPr="00314FBA">
        <w:t>，</w:t>
      </w:r>
      <w:r w:rsidR="00913D7B" w:rsidRPr="00314FBA">
        <w:t>次</w:t>
      </w:r>
      <w:r w:rsidRPr="00314FBA">
        <w:t>のような子ども</w:t>
      </w:r>
      <w:r w:rsidR="0044502B" w:rsidRPr="00314FBA">
        <w:t>の</w:t>
      </w:r>
      <w:r w:rsidRPr="00314FBA">
        <w:t>姿を目指す。</w:t>
      </w:r>
      <w:r w:rsidRPr="00314FBA">
        <w:t xml:space="preserve"> </w:t>
      </w:r>
    </w:p>
    <w:p w14:paraId="3AE568CE" w14:textId="1FD5B57D" w:rsidR="00913D7B" w:rsidRPr="00314FBA" w:rsidRDefault="00874C76" w:rsidP="001B0804">
      <w:pPr>
        <w:pStyle w:val="ab"/>
        <w:overflowPunct/>
        <w:spacing w:line="360" w:lineRule="auto"/>
        <w:ind w:leftChars="0" w:left="570"/>
        <w:jc w:val="left"/>
        <w:textAlignment w:val="auto"/>
        <w:rPr>
          <w:rFonts w:asciiTheme="minorEastAsia" w:hAnsiTheme="minorEastAsia" w:cstheme="minorBidi" w:hint="default"/>
          <w:color w:val="auto"/>
          <w:kern w:val="2"/>
        </w:rPr>
      </w:pPr>
      <w:r w:rsidRPr="00314FBA">
        <w:t xml:space="preserve"> </w:t>
      </w:r>
    </w:p>
    <w:p w14:paraId="3A2943CB" w14:textId="64A046BD" w:rsidR="00874C76" w:rsidRPr="00314FBA" w:rsidRDefault="00314FBA" w:rsidP="001B0804">
      <w:pPr>
        <w:pStyle w:val="ab"/>
        <w:numPr>
          <w:ilvl w:val="0"/>
          <w:numId w:val="1"/>
        </w:numPr>
        <w:overflowPunct/>
        <w:spacing w:line="360" w:lineRule="auto"/>
        <w:ind w:leftChars="0"/>
        <w:jc w:val="left"/>
        <w:textAlignment w:val="auto"/>
        <w:rPr>
          <w:rFonts w:asciiTheme="minorEastAsia" w:hAnsiTheme="minorEastAsia" w:cstheme="minorBidi" w:hint="default"/>
          <w:color w:val="auto"/>
          <w:kern w:val="2"/>
        </w:rPr>
      </w:pPr>
      <w:r w:rsidRPr="00314FBA">
        <w:rPr>
          <w:noProof/>
        </w:rPr>
        <w:lastRenderedPageBreak/>
        <mc:AlternateContent>
          <mc:Choice Requires="wps">
            <w:drawing>
              <wp:anchor distT="0" distB="0" distL="114300" distR="114300" simplePos="0" relativeHeight="251744256" behindDoc="1" locked="0" layoutInCell="1" allowOverlap="1" wp14:anchorId="639E8B16" wp14:editId="7F2EBFD0">
                <wp:simplePos x="0" y="0"/>
                <wp:positionH relativeFrom="margin">
                  <wp:posOffset>-84296</wp:posOffset>
                </wp:positionH>
                <wp:positionV relativeFrom="paragraph">
                  <wp:posOffset>-91441</wp:posOffset>
                </wp:positionV>
                <wp:extent cx="5775960" cy="871061"/>
                <wp:effectExtent l="0" t="0" r="15240" b="24765"/>
                <wp:wrapNone/>
                <wp:docPr id="1" name="四角形: 角を丸くする 1"/>
                <wp:cNvGraphicFramePr/>
                <a:graphic xmlns:a="http://schemas.openxmlformats.org/drawingml/2006/main">
                  <a:graphicData uri="http://schemas.microsoft.com/office/word/2010/wordprocessingShape">
                    <wps:wsp>
                      <wps:cNvSpPr/>
                      <wps:spPr>
                        <a:xfrm>
                          <a:off x="0" y="0"/>
                          <a:ext cx="5775960" cy="871061"/>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A1AABD1" id="四角形: 角を丸くする 1" o:spid="_x0000_s1026" style="position:absolute;left:0;text-align:left;margin-left:-6.65pt;margin-top:-7.2pt;width:454.8pt;height:68.6pt;z-index:-2515722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" fillcolor="white [3201]" strokecolor="#70ad47 [3209]" strokeweight="1pt">
                <v:stroke joinstyle="miter"/>
                <w10:wrap anchorx="margin"/>
              </v:roundrect>
            </w:pict>
          </mc:Fallback>
        </mc:AlternateContent>
      </w:r>
      <w:r w:rsidR="00874C76" w:rsidRPr="00314FBA">
        <w:t>自分の問いを明らかにし</w:t>
      </w:r>
      <w:r w:rsidR="00EA6311" w:rsidRPr="00314FBA">
        <w:t>，</w:t>
      </w:r>
      <w:r w:rsidR="00874C76" w:rsidRPr="00314FBA">
        <w:t>課題意識をもち続けながらその解決を行う子ども</w:t>
      </w:r>
      <w:r w:rsidR="00874C76" w:rsidRPr="00314FBA">
        <w:t xml:space="preserve"> </w:t>
      </w:r>
    </w:p>
    <w:p w14:paraId="4DCCE41D" w14:textId="3A3BEE96" w:rsidR="00874C76" w:rsidRPr="00314FBA" w:rsidRDefault="00874C76" w:rsidP="001B0804">
      <w:pPr>
        <w:pStyle w:val="ab"/>
        <w:numPr>
          <w:ilvl w:val="0"/>
          <w:numId w:val="1"/>
        </w:numPr>
        <w:overflowPunct/>
        <w:spacing w:line="360" w:lineRule="auto"/>
        <w:ind w:leftChars="0"/>
        <w:jc w:val="left"/>
        <w:textAlignment w:val="auto"/>
        <w:rPr>
          <w:rFonts w:hint="default"/>
        </w:rPr>
      </w:pPr>
      <w:r w:rsidRPr="00314FBA">
        <w:t xml:space="preserve"> </w:t>
      </w:r>
      <w:r w:rsidRPr="00314FBA">
        <w:t>既習の学習内容や方法を適用させながら問いの解決方法を探り出す子ども</w:t>
      </w:r>
    </w:p>
    <w:p w14:paraId="24BCBCE4" w14:textId="792C13E4" w:rsidR="00874C76" w:rsidRPr="00314FBA" w:rsidRDefault="00874C76" w:rsidP="001B0804">
      <w:pPr>
        <w:pStyle w:val="ab"/>
        <w:numPr>
          <w:ilvl w:val="0"/>
          <w:numId w:val="1"/>
        </w:numPr>
        <w:overflowPunct/>
        <w:spacing w:line="360" w:lineRule="auto"/>
        <w:ind w:leftChars="0"/>
        <w:jc w:val="left"/>
        <w:textAlignment w:val="auto"/>
        <w:rPr>
          <w:rFonts w:asciiTheme="minorEastAsia" w:hAnsiTheme="minorEastAsia" w:cstheme="minorBidi" w:hint="default"/>
          <w:color w:val="auto"/>
          <w:kern w:val="2"/>
        </w:rPr>
      </w:pPr>
      <w:r w:rsidRPr="00314FBA">
        <w:t xml:space="preserve"> </w:t>
      </w:r>
      <w:r w:rsidRPr="00314FBA">
        <w:t>学んだ内容や方法を表記したり</w:t>
      </w:r>
      <w:r w:rsidR="00EA6311" w:rsidRPr="00314FBA">
        <w:t>，</w:t>
      </w:r>
      <w:r w:rsidRPr="00314FBA">
        <w:t>友達に言葉で伝えたりすることができる子ども</w:t>
      </w:r>
    </w:p>
    <w:p w14:paraId="2811A236" w14:textId="77777777" w:rsidR="0023055D" w:rsidRPr="00314FBA" w:rsidRDefault="0023055D" w:rsidP="00352109">
      <w:pPr>
        <w:overflowPunct/>
        <w:jc w:val="left"/>
        <w:textAlignment w:val="auto"/>
        <w:rPr>
          <w:rFonts w:asciiTheme="majorEastAsia" w:eastAsiaTheme="majorEastAsia" w:hAnsiTheme="majorEastAsia" w:cstheme="minorBidi" w:hint="default"/>
          <w:color w:val="auto"/>
          <w:kern w:val="2"/>
        </w:rPr>
      </w:pPr>
    </w:p>
    <w:p w14:paraId="7F873A3D" w14:textId="25617D53" w:rsidR="00352109" w:rsidRPr="00314FBA" w:rsidRDefault="00352109" w:rsidP="00352109">
      <w:pPr>
        <w:overflowPunct/>
        <w:jc w:val="left"/>
        <w:textAlignment w:val="auto"/>
        <w:rPr>
          <w:rFonts w:asciiTheme="majorEastAsia" w:eastAsiaTheme="majorEastAsia" w:hAnsiTheme="majorEastAsia" w:cstheme="minorBidi" w:hint="default"/>
          <w:color w:val="auto"/>
          <w:kern w:val="2"/>
        </w:rPr>
      </w:pPr>
      <w:r w:rsidRPr="00314FBA">
        <w:rPr>
          <w:rFonts w:asciiTheme="majorEastAsia" w:eastAsiaTheme="majorEastAsia" w:hAnsiTheme="majorEastAsia" w:cstheme="minorBidi"/>
          <w:color w:val="auto"/>
          <w:kern w:val="2"/>
        </w:rPr>
        <w:t>３　副主題の意味</w:t>
      </w:r>
    </w:p>
    <w:p w14:paraId="5DCF1F56" w14:textId="38C42466" w:rsidR="00352109" w:rsidRPr="00314FBA" w:rsidRDefault="00352109" w:rsidP="001B0804">
      <w:pPr>
        <w:overflowPunct/>
        <w:spacing w:line="276" w:lineRule="auto"/>
        <w:jc w:val="left"/>
        <w:textAlignment w:val="auto"/>
        <w:rPr>
          <w:rFonts w:asciiTheme="majorEastAsia" w:eastAsiaTheme="majorEastAsia" w:hAnsiTheme="majorEastAsia" w:cs="Gungsuh" w:hint="default"/>
        </w:rPr>
      </w:pPr>
      <w:r w:rsidRPr="00314FBA">
        <w:rPr>
          <w:rFonts w:asciiTheme="majorEastAsia" w:eastAsiaTheme="majorEastAsia" w:hAnsiTheme="majorEastAsia" w:cstheme="minorBidi"/>
          <w:color w:val="auto"/>
          <w:kern w:val="2"/>
        </w:rPr>
        <w:t>(１)</w:t>
      </w:r>
      <w:r w:rsidRPr="00314FBA">
        <w:rPr>
          <w:rFonts w:asciiTheme="majorEastAsia" w:eastAsiaTheme="majorEastAsia" w:hAnsiTheme="majorEastAsia" w:cs="Gungsuh"/>
        </w:rPr>
        <w:t>「問題解決的な学習過程」とは</w:t>
      </w:r>
    </w:p>
    <w:p w14:paraId="5EDE2F32" w14:textId="41728C37" w:rsidR="008A7FEB" w:rsidRPr="00314FBA" w:rsidRDefault="008A7FEB" w:rsidP="001B0804">
      <w:pPr>
        <w:overflowPunct/>
        <w:spacing w:line="276" w:lineRule="auto"/>
        <w:ind w:firstLineChars="100" w:firstLine="210"/>
        <w:jc w:val="left"/>
        <w:textAlignment w:val="auto"/>
        <w:rPr>
          <w:rFonts w:ascii="Arial" w:hAnsi="Arial" w:cs="Arial" w:hint="default"/>
          <w:color w:val="202124"/>
          <w:shd w:val="clear" w:color="auto" w:fill="FFFFFF"/>
        </w:rPr>
      </w:pPr>
      <w:r w:rsidRPr="00314FBA">
        <w:rPr>
          <w:rFonts w:ascii="Arial" w:hAnsi="Arial" w:cs="Arial"/>
          <w:color w:val="202124"/>
          <w:shd w:val="clear" w:color="auto" w:fill="FFFFFF"/>
        </w:rPr>
        <w:t>児童自ら課題を見つけ</w:t>
      </w:r>
      <w:r w:rsidR="00EA6311" w:rsidRPr="00314FBA">
        <w:rPr>
          <w:rFonts w:ascii="Arial" w:hAnsi="Arial" w:cs="Arial"/>
          <w:color w:val="202124"/>
          <w:shd w:val="clear" w:color="auto" w:fill="FFFFFF"/>
        </w:rPr>
        <w:t>，</w:t>
      </w:r>
      <w:r w:rsidRPr="00314FBA">
        <w:rPr>
          <w:rFonts w:ascii="Arial" w:hAnsi="Arial" w:cs="Arial"/>
          <w:color w:val="202124"/>
          <w:shd w:val="clear" w:color="auto" w:fill="FFFFFF"/>
        </w:rPr>
        <w:t>自らじっくり考え</w:t>
      </w:r>
      <w:r w:rsidR="00EA6311" w:rsidRPr="00314FBA">
        <w:rPr>
          <w:rFonts w:ascii="Arial" w:hAnsi="Arial" w:cs="Arial"/>
          <w:color w:val="202124"/>
          <w:shd w:val="clear" w:color="auto" w:fill="FFFFFF"/>
        </w:rPr>
        <w:t>，</w:t>
      </w:r>
      <w:r w:rsidRPr="00314FBA">
        <w:rPr>
          <w:rFonts w:ascii="Arial" w:hAnsi="Arial" w:cs="Arial"/>
          <w:color w:val="202124"/>
          <w:shd w:val="clear" w:color="auto" w:fill="FFFFFF"/>
        </w:rPr>
        <w:t>主体的に判断して行動し</w:t>
      </w:r>
      <w:r w:rsidR="00EA6311" w:rsidRPr="00314FBA">
        <w:rPr>
          <w:rFonts w:ascii="Arial" w:hAnsi="Arial" w:cs="Arial"/>
          <w:color w:val="202124"/>
          <w:shd w:val="clear" w:color="auto" w:fill="FFFFFF"/>
        </w:rPr>
        <w:t>，</w:t>
      </w:r>
      <w:r w:rsidRPr="00314FBA">
        <w:rPr>
          <w:rFonts w:ascii="Arial" w:hAnsi="Arial" w:cs="Arial"/>
          <w:color w:val="202124"/>
          <w:shd w:val="clear" w:color="auto" w:fill="FFFFFF"/>
        </w:rPr>
        <w:t>よりよく問題を解決できる力を身に付けるための問題解決的な学習過程を以下の</w:t>
      </w:r>
      <w:r w:rsidR="000649DE" w:rsidRPr="00314FBA">
        <w:rPr>
          <w:rFonts w:ascii="Arial" w:hAnsi="Arial" w:cs="Arial"/>
          <w:color w:val="202124"/>
          <w:shd w:val="clear" w:color="auto" w:fill="FFFFFF"/>
        </w:rPr>
        <w:t>ように</w:t>
      </w:r>
      <w:r w:rsidR="00EA6311" w:rsidRPr="00314FBA">
        <w:rPr>
          <w:rFonts w:ascii="Arial" w:hAnsi="Arial" w:cs="Arial"/>
          <w:color w:val="202124"/>
          <w:shd w:val="clear" w:color="auto" w:fill="FFFFFF"/>
        </w:rPr>
        <w:t>，</w:t>
      </w:r>
      <w:r w:rsidRPr="00314FBA">
        <w:rPr>
          <w:rFonts w:ascii="Arial" w:hAnsi="Arial" w:cs="Arial"/>
          <w:color w:val="202124"/>
          <w:shd w:val="clear" w:color="auto" w:fill="FFFFFF"/>
        </w:rPr>
        <w:t>３つの段階で構成する。</w:t>
      </w:r>
    </w:p>
    <w:tbl>
      <w:tblPr>
        <w:tblStyle w:val="a8"/>
        <w:tblW w:w="0" w:type="auto"/>
        <w:jc w:val="center"/>
        <w:tblLook w:val="04A0" w:firstRow="1" w:lastRow="0" w:firstColumn="1" w:lastColumn="0" w:noHBand="0" w:noVBand="1"/>
      </w:tblPr>
      <w:tblGrid>
        <w:gridCol w:w="988"/>
        <w:gridCol w:w="4677"/>
        <w:gridCol w:w="3833"/>
      </w:tblGrid>
      <w:tr w:rsidR="00D866AC" w:rsidRPr="00D63D15" w14:paraId="77B0AB27" w14:textId="77777777" w:rsidTr="00913D7B">
        <w:trPr>
          <w:jc w:val="center"/>
        </w:trPr>
        <w:tc>
          <w:tcPr>
            <w:tcW w:w="988" w:type="dxa"/>
          </w:tcPr>
          <w:p w14:paraId="5D1600F3" w14:textId="5DE306B2" w:rsidR="00D866AC" w:rsidRPr="00BA6745" w:rsidRDefault="00FB6BC1" w:rsidP="00BA6745">
            <w:pPr>
              <w:overflowPunct/>
              <w:spacing w:line="300" w:lineRule="exact"/>
              <w:jc w:val="center"/>
              <w:textAlignment w:val="auto"/>
              <w:rPr>
                <w:rFonts w:asciiTheme="majorEastAsia" w:eastAsiaTheme="majorEastAsia" w:hAnsiTheme="majorEastAsia" w:cs="Gungsuh" w:hint="default"/>
                <w:sz w:val="24"/>
                <w:szCs w:val="24"/>
              </w:rPr>
            </w:pPr>
            <w:r w:rsidRPr="00BA6745">
              <w:rPr>
                <w:rFonts w:asciiTheme="majorEastAsia" w:eastAsiaTheme="majorEastAsia" w:hAnsiTheme="majorEastAsia" w:cs="Gungsuh"/>
                <w:sz w:val="24"/>
                <w:szCs w:val="24"/>
              </w:rPr>
              <w:t>段階</w:t>
            </w:r>
          </w:p>
        </w:tc>
        <w:tc>
          <w:tcPr>
            <w:tcW w:w="4677" w:type="dxa"/>
          </w:tcPr>
          <w:p w14:paraId="302F4E15" w14:textId="5CFC81ED" w:rsidR="00D866AC" w:rsidRPr="00BA6745" w:rsidRDefault="00FB6BC1" w:rsidP="00BA6745">
            <w:pPr>
              <w:overflowPunct/>
              <w:spacing w:line="300" w:lineRule="exact"/>
              <w:jc w:val="center"/>
              <w:textAlignment w:val="auto"/>
              <w:rPr>
                <w:rFonts w:asciiTheme="majorEastAsia" w:eastAsiaTheme="majorEastAsia" w:hAnsiTheme="majorEastAsia" w:cs="Gungsuh" w:hint="default"/>
                <w:sz w:val="24"/>
                <w:szCs w:val="24"/>
              </w:rPr>
            </w:pPr>
            <w:r w:rsidRPr="00BA6745">
              <w:rPr>
                <w:rFonts w:asciiTheme="majorEastAsia" w:eastAsiaTheme="majorEastAsia" w:hAnsiTheme="majorEastAsia" w:cs="Gungsuh"/>
                <w:sz w:val="24"/>
                <w:szCs w:val="24"/>
              </w:rPr>
              <w:t>学習過程</w:t>
            </w:r>
          </w:p>
        </w:tc>
        <w:tc>
          <w:tcPr>
            <w:tcW w:w="3833" w:type="dxa"/>
          </w:tcPr>
          <w:p w14:paraId="21D3535F" w14:textId="68E96DA6" w:rsidR="00D866AC" w:rsidRPr="00BA6745" w:rsidRDefault="00FB6BC1" w:rsidP="00BA6745">
            <w:pPr>
              <w:overflowPunct/>
              <w:spacing w:line="300" w:lineRule="exact"/>
              <w:jc w:val="center"/>
              <w:textAlignment w:val="auto"/>
              <w:rPr>
                <w:rFonts w:asciiTheme="majorEastAsia" w:eastAsiaTheme="majorEastAsia" w:hAnsiTheme="majorEastAsia" w:cs="Gungsuh" w:hint="default"/>
                <w:sz w:val="24"/>
                <w:szCs w:val="24"/>
              </w:rPr>
            </w:pPr>
            <w:r w:rsidRPr="00BA6745">
              <w:rPr>
                <w:rFonts w:asciiTheme="majorEastAsia" w:eastAsiaTheme="majorEastAsia" w:hAnsiTheme="majorEastAsia" w:cs="Gungsuh"/>
                <w:sz w:val="24"/>
                <w:szCs w:val="24"/>
              </w:rPr>
              <w:t>手立て</w:t>
            </w:r>
          </w:p>
        </w:tc>
      </w:tr>
      <w:tr w:rsidR="00913D7B" w:rsidRPr="00D63D15" w14:paraId="15EF4E68" w14:textId="77777777" w:rsidTr="00913D7B">
        <w:trPr>
          <w:jc w:val="center"/>
        </w:trPr>
        <w:tc>
          <w:tcPr>
            <w:tcW w:w="988" w:type="dxa"/>
          </w:tcPr>
          <w:p w14:paraId="1DF84632" w14:textId="77777777" w:rsidR="00913D7B" w:rsidRPr="00913D7B" w:rsidRDefault="00913D7B" w:rsidP="00913D7B">
            <w:pPr>
              <w:overflowPunct/>
              <w:spacing w:line="0" w:lineRule="atLeast"/>
              <w:textAlignment w:val="auto"/>
              <w:rPr>
                <w:rFonts w:asciiTheme="majorEastAsia" w:eastAsiaTheme="majorEastAsia" w:hAnsiTheme="majorEastAsia" w:cs="Gungsuh" w:hint="default"/>
                <w:sz w:val="22"/>
                <w:szCs w:val="22"/>
              </w:rPr>
            </w:pPr>
          </w:p>
          <w:p w14:paraId="176721E6" w14:textId="5B6DCA57" w:rsidR="00913D7B" w:rsidRPr="00913D7B" w:rsidRDefault="00913D7B" w:rsidP="00D63D15">
            <w:pPr>
              <w:overflowPunct/>
              <w:spacing w:line="0" w:lineRule="atLeast"/>
              <w:jc w:val="center"/>
              <w:textAlignment w:val="auto"/>
              <w:rPr>
                <w:rFonts w:asciiTheme="majorEastAsia" w:eastAsiaTheme="majorEastAsia" w:hAnsiTheme="majorEastAsia" w:cs="Gungsuh" w:hint="default"/>
                <w:sz w:val="22"/>
                <w:szCs w:val="22"/>
              </w:rPr>
            </w:pPr>
            <w:r w:rsidRPr="00913D7B">
              <w:rPr>
                <w:rFonts w:asciiTheme="majorEastAsia" w:eastAsiaTheme="majorEastAsia" w:hAnsiTheme="majorEastAsia" w:cs="Gungsuh"/>
                <w:sz w:val="22"/>
                <w:szCs w:val="22"/>
              </w:rPr>
              <w:t>課題の</w:t>
            </w:r>
          </w:p>
          <w:p w14:paraId="162295D4" w14:textId="79679FB7" w:rsidR="00913D7B" w:rsidRPr="00913D7B" w:rsidRDefault="00913D7B" w:rsidP="00D63D15">
            <w:pPr>
              <w:overflowPunct/>
              <w:spacing w:line="0" w:lineRule="atLeast"/>
              <w:jc w:val="center"/>
              <w:textAlignment w:val="auto"/>
              <w:rPr>
                <w:rFonts w:asciiTheme="majorEastAsia" w:eastAsiaTheme="majorEastAsia" w:hAnsiTheme="majorEastAsia" w:cs="Gungsuh" w:hint="default"/>
                <w:sz w:val="22"/>
                <w:szCs w:val="22"/>
              </w:rPr>
            </w:pPr>
            <w:r w:rsidRPr="00913D7B">
              <w:rPr>
                <w:rFonts w:asciiTheme="majorEastAsia" w:eastAsiaTheme="majorEastAsia" w:hAnsiTheme="majorEastAsia" w:cs="Gungsuh"/>
                <w:sz w:val="22"/>
                <w:szCs w:val="22"/>
              </w:rPr>
              <w:t>設定</w:t>
            </w:r>
          </w:p>
          <w:p w14:paraId="4FA2E144" w14:textId="1C1E8578" w:rsidR="00913D7B" w:rsidRPr="00913D7B" w:rsidRDefault="00913D7B" w:rsidP="00D63D15">
            <w:pPr>
              <w:overflowPunct/>
              <w:spacing w:line="0" w:lineRule="atLeast"/>
              <w:jc w:val="center"/>
              <w:textAlignment w:val="auto"/>
              <w:rPr>
                <w:rFonts w:asciiTheme="majorEastAsia" w:eastAsiaTheme="majorEastAsia" w:hAnsiTheme="majorEastAsia" w:cs="Gungsuh" w:hint="default"/>
                <w:sz w:val="22"/>
                <w:szCs w:val="22"/>
              </w:rPr>
            </w:pPr>
          </w:p>
        </w:tc>
        <w:tc>
          <w:tcPr>
            <w:tcW w:w="4677" w:type="dxa"/>
          </w:tcPr>
          <w:p w14:paraId="08A6E3FB" w14:textId="78B451AD" w:rsidR="00913D7B" w:rsidRPr="00D63D15" w:rsidRDefault="00913D7B" w:rsidP="00D63D15">
            <w:pPr>
              <w:overflowPunct/>
              <w:spacing w:line="0" w:lineRule="atLeast"/>
              <w:jc w:val="left"/>
              <w:textAlignment w:val="auto"/>
              <w:rPr>
                <w:rFonts w:hint="default"/>
                <w:sz w:val="20"/>
                <w:szCs w:val="20"/>
              </w:rPr>
            </w:pPr>
            <w:r w:rsidRPr="00D63D15">
              <w:rPr>
                <w:sz w:val="20"/>
                <w:szCs w:val="20"/>
              </w:rPr>
              <w:t>〇これまでの経験</w:t>
            </w:r>
            <w:r w:rsidRPr="00D63D15">
              <w:rPr>
                <w:sz w:val="20"/>
                <w:szCs w:val="20"/>
              </w:rPr>
              <w:t xml:space="preserve"> </w:t>
            </w:r>
            <w:r w:rsidRPr="00D63D15">
              <w:rPr>
                <w:sz w:val="20"/>
                <w:szCs w:val="20"/>
              </w:rPr>
              <w:t>や知識との間に疑問や矛盾を感じたことを話し合い，本時の課題をとらえる。</w:t>
            </w:r>
          </w:p>
          <w:p w14:paraId="36A8CF56" w14:textId="6C1736B1" w:rsidR="00913D7B" w:rsidRPr="00D63D15" w:rsidRDefault="009B5188" w:rsidP="00D63D15">
            <w:pPr>
              <w:overflowPunct/>
              <w:spacing w:line="0" w:lineRule="atLeast"/>
              <w:jc w:val="left"/>
              <w:textAlignment w:val="auto"/>
              <w:rPr>
                <w:rFonts w:asciiTheme="majorEastAsia" w:eastAsiaTheme="majorEastAsia" w:hAnsiTheme="majorEastAsia" w:cs="Gungsuh" w:hint="default"/>
                <w:sz w:val="20"/>
                <w:szCs w:val="20"/>
              </w:rPr>
            </w:pPr>
            <w:r>
              <w:rPr>
                <w:sz w:val="20"/>
                <w:szCs w:val="20"/>
              </w:rPr>
              <w:t>〇</w:t>
            </w:r>
            <w:r w:rsidR="00913D7B" w:rsidRPr="00D63D15">
              <w:rPr>
                <w:sz w:val="20"/>
                <w:szCs w:val="20"/>
              </w:rPr>
              <w:t>既習事項や生活経験をもとに，調べる視点をもち，解決方法や学習活動の見通しをもつ。</w:t>
            </w:r>
          </w:p>
        </w:tc>
        <w:tc>
          <w:tcPr>
            <w:tcW w:w="3833" w:type="dxa"/>
            <w:vMerge w:val="restart"/>
          </w:tcPr>
          <w:p w14:paraId="37051B19" w14:textId="77777777" w:rsidR="00913D7B" w:rsidRPr="003D367D" w:rsidRDefault="00913D7B" w:rsidP="00D63D15">
            <w:pPr>
              <w:overflowPunct/>
              <w:spacing w:line="0" w:lineRule="atLeast"/>
              <w:jc w:val="left"/>
              <w:textAlignment w:val="auto"/>
              <w:rPr>
                <w:rFonts w:asciiTheme="minorEastAsia" w:hAnsiTheme="minorEastAsia" w:cs="Gungsuh" w:hint="default"/>
                <w:sz w:val="20"/>
                <w:szCs w:val="20"/>
              </w:rPr>
            </w:pPr>
            <w:r w:rsidRPr="003D367D">
              <w:rPr>
                <w:rFonts w:asciiTheme="minorEastAsia" w:hAnsiTheme="minorEastAsia" w:cs="Gungsuh"/>
                <w:sz w:val="20"/>
                <w:szCs w:val="20"/>
              </w:rPr>
              <w:t>・課題のきっかけになる教材</w:t>
            </w:r>
          </w:p>
          <w:p w14:paraId="49A914A6" w14:textId="77777777" w:rsidR="00913D7B" w:rsidRPr="003D367D" w:rsidRDefault="00913D7B" w:rsidP="00D63D15">
            <w:pPr>
              <w:overflowPunct/>
              <w:spacing w:line="0" w:lineRule="atLeast"/>
              <w:jc w:val="left"/>
              <w:textAlignment w:val="auto"/>
              <w:rPr>
                <w:rFonts w:asciiTheme="minorEastAsia" w:hAnsiTheme="minorEastAsia" w:cs="Gungsuh" w:hint="default"/>
                <w:sz w:val="20"/>
                <w:szCs w:val="20"/>
              </w:rPr>
            </w:pPr>
            <w:r w:rsidRPr="003D367D">
              <w:rPr>
                <w:rFonts w:asciiTheme="minorEastAsia" w:hAnsiTheme="minorEastAsia" w:cs="Gungsuh"/>
                <w:sz w:val="20"/>
                <w:szCs w:val="20"/>
              </w:rPr>
              <w:t>・興味・関心をひく場の設定</w:t>
            </w:r>
          </w:p>
          <w:p w14:paraId="5DCCC67A" w14:textId="4F17104F" w:rsidR="00913D7B" w:rsidRPr="003D367D" w:rsidRDefault="00913D7B" w:rsidP="00D63D15">
            <w:pPr>
              <w:overflowPunct/>
              <w:spacing w:line="0" w:lineRule="atLeast"/>
              <w:jc w:val="left"/>
              <w:textAlignment w:val="auto"/>
              <w:rPr>
                <w:rFonts w:asciiTheme="minorEastAsia" w:hAnsiTheme="minorEastAsia" w:cs="Gungsuh" w:hint="default"/>
                <w:sz w:val="20"/>
                <w:szCs w:val="20"/>
              </w:rPr>
            </w:pPr>
            <w:r w:rsidRPr="003D367D">
              <w:rPr>
                <w:rFonts w:asciiTheme="minorEastAsia" w:hAnsiTheme="minorEastAsia" w:cs="Gungsuh"/>
                <w:sz w:val="20"/>
                <w:szCs w:val="20"/>
              </w:rPr>
              <w:t>・生活経験や実態に合った課題提示</w:t>
            </w:r>
          </w:p>
          <w:p w14:paraId="6AE8AE84" w14:textId="77777777" w:rsidR="00913D7B" w:rsidRPr="003D367D" w:rsidRDefault="00913D7B" w:rsidP="00D63D15">
            <w:pPr>
              <w:overflowPunct/>
              <w:spacing w:line="0" w:lineRule="atLeast"/>
              <w:jc w:val="left"/>
              <w:textAlignment w:val="auto"/>
              <w:rPr>
                <w:rFonts w:asciiTheme="minorEastAsia" w:hAnsiTheme="minorEastAsia" w:cs="Gungsuh" w:hint="default"/>
                <w:sz w:val="20"/>
                <w:szCs w:val="20"/>
              </w:rPr>
            </w:pPr>
            <w:r w:rsidRPr="003D367D">
              <w:rPr>
                <w:rFonts w:asciiTheme="minorEastAsia" w:hAnsiTheme="minorEastAsia" w:cs="Gungsuh"/>
                <w:sz w:val="20"/>
                <w:szCs w:val="20"/>
              </w:rPr>
              <w:t>・課題をもたせるための発問</w:t>
            </w:r>
          </w:p>
          <w:p w14:paraId="4A63E9FE" w14:textId="77777777" w:rsidR="00913D7B" w:rsidRPr="003D367D" w:rsidRDefault="00913D7B" w:rsidP="00D63D15">
            <w:pPr>
              <w:overflowPunct/>
              <w:spacing w:line="0" w:lineRule="atLeast"/>
              <w:jc w:val="left"/>
              <w:textAlignment w:val="auto"/>
              <w:rPr>
                <w:rFonts w:asciiTheme="minorEastAsia" w:hAnsiTheme="minorEastAsia" w:cs="Gungsuh" w:hint="default"/>
                <w:sz w:val="20"/>
                <w:szCs w:val="20"/>
              </w:rPr>
            </w:pPr>
            <w:r w:rsidRPr="003D367D">
              <w:rPr>
                <w:rFonts w:asciiTheme="minorEastAsia" w:hAnsiTheme="minorEastAsia" w:cs="Gungsuh"/>
                <w:sz w:val="20"/>
                <w:szCs w:val="20"/>
              </w:rPr>
              <w:t>・既習学習の想起</w:t>
            </w:r>
          </w:p>
          <w:p w14:paraId="0E733DB2" w14:textId="77777777" w:rsidR="00913D7B" w:rsidRPr="003D367D" w:rsidRDefault="00913D7B" w:rsidP="00D63D15">
            <w:pPr>
              <w:overflowPunct/>
              <w:spacing w:line="0" w:lineRule="atLeast"/>
              <w:jc w:val="left"/>
              <w:textAlignment w:val="auto"/>
              <w:rPr>
                <w:rFonts w:asciiTheme="minorEastAsia" w:hAnsiTheme="minorEastAsia" w:cs="Gungsuh" w:hint="default"/>
                <w:sz w:val="20"/>
                <w:szCs w:val="20"/>
              </w:rPr>
            </w:pPr>
            <w:r w:rsidRPr="003D367D">
              <w:rPr>
                <w:rFonts w:asciiTheme="minorEastAsia" w:hAnsiTheme="minorEastAsia" w:cs="Gungsuh"/>
                <w:sz w:val="20"/>
                <w:szCs w:val="20"/>
              </w:rPr>
              <w:t>・単元の流れの掲示物や資料提示</w:t>
            </w:r>
          </w:p>
          <w:p w14:paraId="37DF3C95" w14:textId="77777777" w:rsidR="00913D7B" w:rsidRPr="003D367D" w:rsidRDefault="00913D7B" w:rsidP="00D63D15">
            <w:pPr>
              <w:overflowPunct/>
              <w:spacing w:line="0" w:lineRule="atLeast"/>
              <w:jc w:val="left"/>
              <w:textAlignment w:val="auto"/>
              <w:rPr>
                <w:rFonts w:asciiTheme="minorEastAsia" w:hAnsiTheme="minorEastAsia" w:cs="Gungsuh" w:hint="default"/>
                <w:sz w:val="20"/>
                <w:szCs w:val="20"/>
              </w:rPr>
            </w:pPr>
            <w:r w:rsidRPr="003D367D">
              <w:rPr>
                <w:rFonts w:asciiTheme="minorEastAsia" w:hAnsiTheme="minorEastAsia" w:cs="Gungsuh"/>
                <w:sz w:val="20"/>
                <w:szCs w:val="20"/>
              </w:rPr>
              <w:t>・解決方法の提示</w:t>
            </w:r>
          </w:p>
          <w:p w14:paraId="4E447C5B" w14:textId="77777777" w:rsidR="00913D7B" w:rsidRPr="003D367D" w:rsidRDefault="00913D7B" w:rsidP="00D63D15">
            <w:pPr>
              <w:overflowPunct/>
              <w:spacing w:line="0" w:lineRule="atLeast"/>
              <w:jc w:val="left"/>
              <w:textAlignment w:val="auto"/>
              <w:rPr>
                <w:rFonts w:asciiTheme="minorEastAsia" w:hAnsiTheme="minorEastAsia" w:cs="Gungsuh" w:hint="default"/>
                <w:sz w:val="20"/>
                <w:szCs w:val="20"/>
              </w:rPr>
            </w:pPr>
            <w:r w:rsidRPr="003D367D">
              <w:rPr>
                <w:rFonts w:asciiTheme="minorEastAsia" w:hAnsiTheme="minorEastAsia" w:cs="Gungsuh"/>
                <w:sz w:val="20"/>
                <w:szCs w:val="20"/>
              </w:rPr>
              <w:t>・見通しについての交流</w:t>
            </w:r>
          </w:p>
          <w:p w14:paraId="346387A0" w14:textId="77777777" w:rsidR="00913D7B" w:rsidRPr="003D367D" w:rsidRDefault="00913D7B" w:rsidP="00D63D15">
            <w:pPr>
              <w:overflowPunct/>
              <w:spacing w:line="0" w:lineRule="atLeast"/>
              <w:jc w:val="left"/>
              <w:textAlignment w:val="auto"/>
              <w:rPr>
                <w:rFonts w:asciiTheme="minorEastAsia" w:hAnsiTheme="minorEastAsia" w:cs="Gungsuh" w:hint="default"/>
                <w:sz w:val="20"/>
                <w:szCs w:val="20"/>
              </w:rPr>
            </w:pPr>
            <w:r w:rsidRPr="003D367D">
              <w:rPr>
                <w:rFonts w:asciiTheme="minorEastAsia" w:hAnsiTheme="minorEastAsia" w:cs="Gungsuh"/>
                <w:sz w:val="20"/>
                <w:szCs w:val="20"/>
              </w:rPr>
              <w:t>・教材・教具の活用</w:t>
            </w:r>
          </w:p>
          <w:p w14:paraId="6956D36C" w14:textId="77777777" w:rsidR="00913D7B" w:rsidRPr="003D367D" w:rsidRDefault="00913D7B" w:rsidP="00D63D15">
            <w:pPr>
              <w:overflowPunct/>
              <w:spacing w:line="0" w:lineRule="atLeast"/>
              <w:jc w:val="left"/>
              <w:textAlignment w:val="auto"/>
              <w:rPr>
                <w:rFonts w:asciiTheme="minorEastAsia" w:hAnsiTheme="minorEastAsia" w:cs="Gungsuh" w:hint="default"/>
                <w:sz w:val="20"/>
                <w:szCs w:val="20"/>
              </w:rPr>
            </w:pPr>
            <w:r w:rsidRPr="003D367D">
              <w:rPr>
                <w:rFonts w:asciiTheme="minorEastAsia" w:hAnsiTheme="minorEastAsia" w:cs="Gungsuh"/>
                <w:sz w:val="20"/>
                <w:szCs w:val="20"/>
              </w:rPr>
              <w:t>・資料の収集</w:t>
            </w:r>
          </w:p>
          <w:p w14:paraId="42F9CF52" w14:textId="77777777" w:rsidR="00913D7B" w:rsidRPr="003D367D" w:rsidRDefault="00913D7B" w:rsidP="00D63D15">
            <w:pPr>
              <w:overflowPunct/>
              <w:spacing w:line="0" w:lineRule="atLeast"/>
              <w:jc w:val="left"/>
              <w:textAlignment w:val="auto"/>
              <w:rPr>
                <w:rFonts w:asciiTheme="minorEastAsia" w:hAnsiTheme="minorEastAsia" w:cs="Gungsuh" w:hint="default"/>
                <w:sz w:val="20"/>
                <w:szCs w:val="20"/>
              </w:rPr>
            </w:pPr>
            <w:r w:rsidRPr="003D367D">
              <w:rPr>
                <w:rFonts w:asciiTheme="minorEastAsia" w:hAnsiTheme="minorEastAsia" w:cs="Gungsuh"/>
                <w:sz w:val="20"/>
                <w:szCs w:val="20"/>
              </w:rPr>
              <w:t>・資料の読み取りと整理</w:t>
            </w:r>
          </w:p>
          <w:p w14:paraId="049344A6" w14:textId="77777777" w:rsidR="00913D7B" w:rsidRPr="003D367D" w:rsidRDefault="00913D7B" w:rsidP="00D63D15">
            <w:pPr>
              <w:overflowPunct/>
              <w:spacing w:line="0" w:lineRule="atLeast"/>
              <w:jc w:val="left"/>
              <w:textAlignment w:val="auto"/>
              <w:rPr>
                <w:rFonts w:asciiTheme="minorEastAsia" w:hAnsiTheme="minorEastAsia" w:cs="Gungsuh" w:hint="default"/>
                <w:sz w:val="20"/>
                <w:szCs w:val="20"/>
              </w:rPr>
            </w:pPr>
            <w:r w:rsidRPr="003D367D">
              <w:rPr>
                <w:rFonts w:asciiTheme="minorEastAsia" w:hAnsiTheme="minorEastAsia" w:cs="Gungsuh"/>
                <w:sz w:val="20"/>
                <w:szCs w:val="20"/>
              </w:rPr>
              <w:t>・考えを表現する活動の位置付け</w:t>
            </w:r>
          </w:p>
          <w:p w14:paraId="20BD4F33" w14:textId="77777777" w:rsidR="00913D7B" w:rsidRPr="003D367D" w:rsidRDefault="00913D7B" w:rsidP="00D63D15">
            <w:pPr>
              <w:overflowPunct/>
              <w:spacing w:line="0" w:lineRule="atLeast"/>
              <w:jc w:val="left"/>
              <w:textAlignment w:val="auto"/>
              <w:rPr>
                <w:rFonts w:asciiTheme="minorEastAsia" w:hAnsiTheme="minorEastAsia" w:cs="Gungsuh" w:hint="default"/>
                <w:sz w:val="20"/>
                <w:szCs w:val="20"/>
              </w:rPr>
            </w:pPr>
            <w:r w:rsidRPr="003D367D">
              <w:rPr>
                <w:rFonts w:asciiTheme="minorEastAsia" w:hAnsiTheme="minorEastAsia" w:cs="Gungsuh"/>
                <w:sz w:val="20"/>
                <w:szCs w:val="20"/>
              </w:rPr>
              <w:t>・整理した情報の共有</w:t>
            </w:r>
          </w:p>
          <w:p w14:paraId="70065846" w14:textId="77777777" w:rsidR="00913D7B" w:rsidRPr="003D367D" w:rsidRDefault="00AB481B" w:rsidP="00D63D15">
            <w:pPr>
              <w:spacing w:line="0" w:lineRule="atLeast"/>
              <w:jc w:val="left"/>
              <w:rPr>
                <w:rFonts w:asciiTheme="minorEastAsia" w:hAnsiTheme="minorEastAsia" w:cs="Gungsuh" w:hint="default"/>
                <w:sz w:val="20"/>
                <w:szCs w:val="20"/>
              </w:rPr>
            </w:pPr>
            <w:r w:rsidRPr="003D367D">
              <w:rPr>
                <w:rFonts w:asciiTheme="minorEastAsia" w:hAnsiTheme="minorEastAsia" w:cs="Gungsuh"/>
                <w:sz w:val="20"/>
                <w:szCs w:val="20"/>
              </w:rPr>
              <w:t>・他者との意見交流</w:t>
            </w:r>
          </w:p>
          <w:p w14:paraId="0526E3B9" w14:textId="639F62AD" w:rsidR="00AB481B" w:rsidRPr="00D63D15" w:rsidRDefault="00AB481B" w:rsidP="00D63D15">
            <w:pPr>
              <w:spacing w:line="0" w:lineRule="atLeast"/>
              <w:jc w:val="left"/>
              <w:rPr>
                <w:rFonts w:asciiTheme="majorEastAsia" w:eastAsiaTheme="majorEastAsia" w:hAnsiTheme="majorEastAsia" w:cs="Gungsuh" w:hint="default"/>
                <w:sz w:val="20"/>
                <w:szCs w:val="20"/>
              </w:rPr>
            </w:pPr>
            <w:r w:rsidRPr="003D367D">
              <w:rPr>
                <w:rFonts w:asciiTheme="minorEastAsia" w:hAnsiTheme="minorEastAsia" w:cs="Gungsuh"/>
                <w:sz w:val="20"/>
                <w:szCs w:val="20"/>
              </w:rPr>
              <w:t>・自分の答えを再構築する場の設定</w:t>
            </w:r>
          </w:p>
        </w:tc>
      </w:tr>
      <w:tr w:rsidR="00913D7B" w:rsidRPr="00D63D15" w14:paraId="509DE5D1" w14:textId="77777777" w:rsidTr="00913D7B">
        <w:trPr>
          <w:jc w:val="center"/>
        </w:trPr>
        <w:tc>
          <w:tcPr>
            <w:tcW w:w="988" w:type="dxa"/>
          </w:tcPr>
          <w:p w14:paraId="01D6604B" w14:textId="77777777" w:rsidR="00913D7B" w:rsidRPr="00913D7B" w:rsidRDefault="00913D7B" w:rsidP="00D63D15">
            <w:pPr>
              <w:overflowPunct/>
              <w:spacing w:line="0" w:lineRule="atLeast"/>
              <w:jc w:val="center"/>
              <w:textAlignment w:val="auto"/>
              <w:rPr>
                <w:rFonts w:asciiTheme="majorEastAsia" w:eastAsiaTheme="majorEastAsia" w:hAnsiTheme="majorEastAsia" w:cs="Gungsuh" w:hint="default"/>
                <w:sz w:val="36"/>
                <w:szCs w:val="36"/>
              </w:rPr>
            </w:pPr>
          </w:p>
          <w:p w14:paraId="2004F444" w14:textId="1838C8DB" w:rsidR="00913D7B" w:rsidRPr="00913D7B" w:rsidRDefault="00913D7B" w:rsidP="00D63D15">
            <w:pPr>
              <w:overflowPunct/>
              <w:spacing w:line="0" w:lineRule="atLeast"/>
              <w:jc w:val="center"/>
              <w:textAlignment w:val="auto"/>
              <w:rPr>
                <w:rFonts w:asciiTheme="majorEastAsia" w:eastAsiaTheme="majorEastAsia" w:hAnsiTheme="majorEastAsia" w:cs="Gungsuh" w:hint="default"/>
                <w:sz w:val="22"/>
                <w:szCs w:val="22"/>
              </w:rPr>
            </w:pPr>
            <w:r w:rsidRPr="00913D7B">
              <w:rPr>
                <w:rFonts w:asciiTheme="majorEastAsia" w:eastAsiaTheme="majorEastAsia" w:hAnsiTheme="majorEastAsia" w:cs="Gungsuh"/>
                <w:sz w:val="22"/>
                <w:szCs w:val="22"/>
              </w:rPr>
              <w:t>課題の</w:t>
            </w:r>
          </w:p>
          <w:p w14:paraId="189FA28E" w14:textId="6A8C361D" w:rsidR="00913D7B" w:rsidRPr="00913D7B" w:rsidRDefault="00913D7B" w:rsidP="00D63D15">
            <w:pPr>
              <w:overflowPunct/>
              <w:spacing w:line="0" w:lineRule="atLeast"/>
              <w:jc w:val="center"/>
              <w:textAlignment w:val="auto"/>
              <w:rPr>
                <w:rFonts w:asciiTheme="majorEastAsia" w:eastAsiaTheme="majorEastAsia" w:hAnsiTheme="majorEastAsia" w:cs="Gungsuh" w:hint="default"/>
                <w:sz w:val="22"/>
                <w:szCs w:val="22"/>
              </w:rPr>
            </w:pPr>
            <w:r w:rsidRPr="00913D7B">
              <w:rPr>
                <w:rFonts w:asciiTheme="majorEastAsia" w:eastAsiaTheme="majorEastAsia" w:hAnsiTheme="majorEastAsia" w:cs="Gungsuh"/>
                <w:sz w:val="22"/>
                <w:szCs w:val="22"/>
              </w:rPr>
              <w:t>追究</w:t>
            </w:r>
          </w:p>
        </w:tc>
        <w:tc>
          <w:tcPr>
            <w:tcW w:w="4677" w:type="dxa"/>
          </w:tcPr>
          <w:p w14:paraId="01ED763C" w14:textId="6BFCFF96" w:rsidR="00913D7B" w:rsidRPr="00D63D15" w:rsidRDefault="00913D7B" w:rsidP="00D63D15">
            <w:pPr>
              <w:overflowPunct/>
              <w:spacing w:line="0" w:lineRule="atLeast"/>
              <w:jc w:val="left"/>
              <w:textAlignment w:val="auto"/>
              <w:rPr>
                <w:rFonts w:hint="default"/>
                <w:sz w:val="20"/>
                <w:szCs w:val="20"/>
              </w:rPr>
            </w:pPr>
            <w:r w:rsidRPr="00D63D15">
              <w:rPr>
                <w:sz w:val="20"/>
                <w:szCs w:val="20"/>
              </w:rPr>
              <w:t>○</w:t>
            </w:r>
            <w:r w:rsidRPr="00D63D15">
              <w:rPr>
                <w:sz w:val="20"/>
                <w:szCs w:val="20"/>
              </w:rPr>
              <w:t xml:space="preserve"> </w:t>
            </w:r>
            <w:r w:rsidRPr="00D63D15">
              <w:rPr>
                <w:sz w:val="20"/>
                <w:szCs w:val="20"/>
              </w:rPr>
              <w:t>見通しをもとに，資料の活用や情報収集を行い</w:t>
            </w:r>
            <w:r w:rsidR="009B5188">
              <w:rPr>
                <w:sz w:val="20"/>
                <w:szCs w:val="20"/>
              </w:rPr>
              <w:t>，</w:t>
            </w:r>
            <w:r w:rsidRPr="00D63D15">
              <w:rPr>
                <w:sz w:val="20"/>
                <w:szCs w:val="20"/>
              </w:rPr>
              <w:t>自分の考えをもつ。</w:t>
            </w:r>
            <w:r w:rsidRPr="00D63D15">
              <w:rPr>
                <w:sz w:val="20"/>
                <w:szCs w:val="20"/>
              </w:rPr>
              <w:t xml:space="preserve"> </w:t>
            </w:r>
          </w:p>
          <w:p w14:paraId="76601C5C" w14:textId="6998ECEF" w:rsidR="00913D7B" w:rsidRPr="00D63D15" w:rsidRDefault="00913D7B" w:rsidP="00D63D15">
            <w:pPr>
              <w:overflowPunct/>
              <w:spacing w:line="0" w:lineRule="atLeast"/>
              <w:jc w:val="left"/>
              <w:textAlignment w:val="auto"/>
              <w:rPr>
                <w:rFonts w:hint="default"/>
                <w:sz w:val="20"/>
                <w:szCs w:val="20"/>
              </w:rPr>
            </w:pPr>
            <w:r w:rsidRPr="00D63D15">
              <w:rPr>
                <w:sz w:val="20"/>
                <w:szCs w:val="20"/>
              </w:rPr>
              <w:t>○</w:t>
            </w:r>
            <w:r w:rsidRPr="00D63D15">
              <w:rPr>
                <w:sz w:val="20"/>
                <w:szCs w:val="20"/>
              </w:rPr>
              <w:t xml:space="preserve"> </w:t>
            </w:r>
            <w:r w:rsidRPr="00D63D15">
              <w:rPr>
                <w:sz w:val="20"/>
                <w:szCs w:val="20"/>
              </w:rPr>
              <w:t>解決に向けて話し合い，思考を共有したり，友だちの考えを取り入れたりする。</w:t>
            </w:r>
          </w:p>
          <w:p w14:paraId="3F2BF2F5" w14:textId="63E5FFA5" w:rsidR="00913D7B" w:rsidRPr="00D63D15" w:rsidRDefault="00913D7B" w:rsidP="00D63D15">
            <w:pPr>
              <w:overflowPunct/>
              <w:spacing w:line="0" w:lineRule="atLeast"/>
              <w:jc w:val="left"/>
              <w:textAlignment w:val="auto"/>
              <w:rPr>
                <w:rFonts w:asciiTheme="majorEastAsia" w:eastAsiaTheme="majorEastAsia" w:hAnsiTheme="majorEastAsia" w:cs="Gungsuh" w:hint="default"/>
                <w:sz w:val="20"/>
                <w:szCs w:val="20"/>
              </w:rPr>
            </w:pPr>
            <w:r w:rsidRPr="00D63D15">
              <w:rPr>
                <w:sz w:val="20"/>
                <w:szCs w:val="20"/>
              </w:rPr>
              <w:t>〇自分の考えを見直して，課題に対する答えを再構築する。</w:t>
            </w:r>
            <w:r w:rsidRPr="00D63D15">
              <w:rPr>
                <w:sz w:val="20"/>
                <w:szCs w:val="20"/>
              </w:rPr>
              <w:t xml:space="preserve"> </w:t>
            </w:r>
          </w:p>
        </w:tc>
        <w:tc>
          <w:tcPr>
            <w:tcW w:w="3833" w:type="dxa"/>
            <w:vMerge/>
          </w:tcPr>
          <w:p w14:paraId="141484E3" w14:textId="50A11236" w:rsidR="00913D7B" w:rsidRPr="00D63D15" w:rsidRDefault="00913D7B" w:rsidP="00D63D15">
            <w:pPr>
              <w:spacing w:line="0" w:lineRule="atLeast"/>
              <w:jc w:val="left"/>
              <w:rPr>
                <w:rFonts w:asciiTheme="majorEastAsia" w:eastAsiaTheme="majorEastAsia" w:hAnsiTheme="majorEastAsia" w:cs="Gungsuh" w:hint="default"/>
                <w:sz w:val="20"/>
                <w:szCs w:val="20"/>
              </w:rPr>
            </w:pPr>
          </w:p>
        </w:tc>
      </w:tr>
      <w:tr w:rsidR="00913D7B" w:rsidRPr="00D63D15" w14:paraId="265C4431" w14:textId="77777777" w:rsidTr="00913D7B">
        <w:trPr>
          <w:jc w:val="center"/>
        </w:trPr>
        <w:tc>
          <w:tcPr>
            <w:tcW w:w="988" w:type="dxa"/>
          </w:tcPr>
          <w:p w14:paraId="0FFA6A39" w14:textId="77777777" w:rsidR="00913D7B" w:rsidRPr="00913D7B" w:rsidRDefault="00913D7B" w:rsidP="00D63D15">
            <w:pPr>
              <w:overflowPunct/>
              <w:spacing w:line="0" w:lineRule="atLeast"/>
              <w:jc w:val="center"/>
              <w:textAlignment w:val="auto"/>
              <w:rPr>
                <w:rFonts w:asciiTheme="majorEastAsia" w:eastAsiaTheme="majorEastAsia" w:hAnsiTheme="majorEastAsia" w:cs="Gungsuh" w:hint="default"/>
                <w:sz w:val="22"/>
                <w:szCs w:val="22"/>
              </w:rPr>
            </w:pPr>
          </w:p>
          <w:p w14:paraId="34D329E1" w14:textId="14C9CB6D" w:rsidR="00913D7B" w:rsidRPr="00913D7B" w:rsidRDefault="00913D7B" w:rsidP="00D63D15">
            <w:pPr>
              <w:overflowPunct/>
              <w:spacing w:line="0" w:lineRule="atLeast"/>
              <w:jc w:val="center"/>
              <w:textAlignment w:val="auto"/>
              <w:rPr>
                <w:rFonts w:asciiTheme="majorEastAsia" w:eastAsiaTheme="majorEastAsia" w:hAnsiTheme="majorEastAsia" w:cs="Gungsuh" w:hint="default"/>
                <w:sz w:val="22"/>
                <w:szCs w:val="22"/>
              </w:rPr>
            </w:pPr>
            <w:r w:rsidRPr="00913D7B">
              <w:rPr>
                <w:rFonts w:asciiTheme="majorEastAsia" w:eastAsiaTheme="majorEastAsia" w:hAnsiTheme="majorEastAsia" w:cs="Gungsuh"/>
                <w:sz w:val="22"/>
                <w:szCs w:val="22"/>
              </w:rPr>
              <w:t>課題の</w:t>
            </w:r>
          </w:p>
          <w:p w14:paraId="54865D10" w14:textId="791BA699" w:rsidR="00913D7B" w:rsidRPr="00913D7B" w:rsidRDefault="00913D7B" w:rsidP="00D63D15">
            <w:pPr>
              <w:overflowPunct/>
              <w:spacing w:line="0" w:lineRule="atLeast"/>
              <w:jc w:val="center"/>
              <w:textAlignment w:val="auto"/>
              <w:rPr>
                <w:rFonts w:asciiTheme="majorEastAsia" w:eastAsiaTheme="majorEastAsia" w:hAnsiTheme="majorEastAsia" w:cs="Gungsuh" w:hint="default"/>
                <w:sz w:val="22"/>
                <w:szCs w:val="22"/>
              </w:rPr>
            </w:pPr>
            <w:r w:rsidRPr="00913D7B">
              <w:rPr>
                <w:rFonts w:asciiTheme="majorEastAsia" w:eastAsiaTheme="majorEastAsia" w:hAnsiTheme="majorEastAsia" w:cs="Gungsuh"/>
                <w:sz w:val="22"/>
                <w:szCs w:val="22"/>
              </w:rPr>
              <w:t>発展</w:t>
            </w:r>
          </w:p>
        </w:tc>
        <w:tc>
          <w:tcPr>
            <w:tcW w:w="4677" w:type="dxa"/>
          </w:tcPr>
          <w:p w14:paraId="2A7A11BC" w14:textId="091BC9E9" w:rsidR="00913D7B" w:rsidRPr="00D63D15" w:rsidRDefault="00913D7B" w:rsidP="00D63D15">
            <w:pPr>
              <w:overflowPunct/>
              <w:spacing w:line="0" w:lineRule="atLeast"/>
              <w:jc w:val="left"/>
              <w:textAlignment w:val="auto"/>
              <w:rPr>
                <w:rFonts w:hint="default"/>
                <w:sz w:val="20"/>
                <w:szCs w:val="20"/>
              </w:rPr>
            </w:pPr>
            <w:r w:rsidRPr="00D63D15">
              <w:rPr>
                <w:sz w:val="20"/>
                <w:szCs w:val="20"/>
              </w:rPr>
              <w:t>○課題について分かったことを自分の言葉でまとめ，</w:t>
            </w:r>
            <w:r w:rsidRPr="00D63D15">
              <w:rPr>
                <w:sz w:val="20"/>
                <w:szCs w:val="20"/>
              </w:rPr>
              <w:t xml:space="preserve"> </w:t>
            </w:r>
            <w:r w:rsidRPr="00D63D15">
              <w:rPr>
                <w:sz w:val="20"/>
                <w:szCs w:val="20"/>
              </w:rPr>
              <w:t>分かったことを生かして適用問題を解く</w:t>
            </w:r>
            <w:r>
              <w:rPr>
                <w:sz w:val="20"/>
                <w:szCs w:val="20"/>
              </w:rPr>
              <w:t>。</w:t>
            </w:r>
          </w:p>
          <w:p w14:paraId="41AD1C5C" w14:textId="11D94367" w:rsidR="00913D7B" w:rsidRPr="00D63D15" w:rsidRDefault="00913D7B" w:rsidP="00D63D15">
            <w:pPr>
              <w:overflowPunct/>
              <w:spacing w:line="0" w:lineRule="atLeast"/>
              <w:jc w:val="left"/>
              <w:textAlignment w:val="auto"/>
              <w:rPr>
                <w:rFonts w:hint="default"/>
                <w:sz w:val="20"/>
                <w:szCs w:val="20"/>
              </w:rPr>
            </w:pPr>
            <w:r w:rsidRPr="00D63D15">
              <w:rPr>
                <w:sz w:val="20"/>
                <w:szCs w:val="20"/>
              </w:rPr>
              <w:t>○新たな課題を明らかにし，次の課題へと発展させる。</w:t>
            </w:r>
          </w:p>
        </w:tc>
        <w:tc>
          <w:tcPr>
            <w:tcW w:w="3833" w:type="dxa"/>
            <w:vMerge/>
          </w:tcPr>
          <w:p w14:paraId="2925BE54" w14:textId="6CF27A29" w:rsidR="00913D7B" w:rsidRPr="00D63D15" w:rsidRDefault="00913D7B" w:rsidP="00D63D15">
            <w:pPr>
              <w:overflowPunct/>
              <w:spacing w:line="0" w:lineRule="atLeast"/>
              <w:jc w:val="left"/>
              <w:textAlignment w:val="auto"/>
              <w:rPr>
                <w:rFonts w:asciiTheme="majorEastAsia" w:eastAsiaTheme="majorEastAsia" w:hAnsiTheme="majorEastAsia" w:cs="Gungsuh" w:hint="default"/>
                <w:sz w:val="20"/>
                <w:szCs w:val="20"/>
              </w:rPr>
            </w:pPr>
          </w:p>
        </w:tc>
      </w:tr>
    </w:tbl>
    <w:p w14:paraId="7D03BD20" w14:textId="77777777" w:rsidR="007B2393" w:rsidRPr="00314FBA" w:rsidRDefault="007B2393" w:rsidP="00352109">
      <w:pPr>
        <w:overflowPunct/>
        <w:jc w:val="left"/>
        <w:textAlignment w:val="auto"/>
        <w:rPr>
          <w:rFonts w:asciiTheme="majorEastAsia" w:eastAsiaTheme="majorEastAsia" w:hAnsiTheme="majorEastAsia" w:cstheme="minorBidi" w:hint="default"/>
          <w:color w:val="auto"/>
          <w:kern w:val="2"/>
          <w:sz w:val="24"/>
          <w:szCs w:val="24"/>
        </w:rPr>
      </w:pPr>
    </w:p>
    <w:p w14:paraId="13D99DEB" w14:textId="1B8D7485" w:rsidR="00E245BA" w:rsidRPr="003D367D" w:rsidRDefault="00E245BA" w:rsidP="000649DE">
      <w:pPr>
        <w:overflowPunct/>
        <w:spacing w:line="276" w:lineRule="auto"/>
        <w:jc w:val="left"/>
        <w:textAlignment w:val="auto"/>
        <w:rPr>
          <w:rFonts w:asciiTheme="majorEastAsia" w:eastAsiaTheme="majorEastAsia" w:hAnsiTheme="majorEastAsia" w:cstheme="minorBidi" w:hint="default"/>
          <w:color w:val="auto"/>
          <w:kern w:val="2"/>
        </w:rPr>
      </w:pPr>
      <w:r w:rsidRPr="003D367D">
        <w:rPr>
          <w:rFonts w:asciiTheme="majorEastAsia" w:eastAsiaTheme="majorEastAsia" w:hAnsiTheme="majorEastAsia" w:cstheme="minorBidi"/>
          <w:color w:val="auto"/>
          <w:kern w:val="2"/>
        </w:rPr>
        <w:t>(２）</w:t>
      </w:r>
      <w:r w:rsidR="00352109" w:rsidRPr="003D367D">
        <w:rPr>
          <w:rFonts w:asciiTheme="majorEastAsia" w:eastAsiaTheme="majorEastAsia" w:hAnsiTheme="majorEastAsia" w:cstheme="minorBidi"/>
          <w:color w:val="auto"/>
          <w:kern w:val="2"/>
        </w:rPr>
        <w:t>「</w:t>
      </w:r>
      <w:r w:rsidR="003D3A48">
        <w:rPr>
          <w:rFonts w:asciiTheme="minorHAnsi" w:hAnsiTheme="minorHAnsi" w:cstheme="minorBidi"/>
          <w:color w:val="auto"/>
          <w:kern w:val="2"/>
        </w:rPr>
        <w:t>ICT</w:t>
      </w:r>
      <w:r w:rsidRPr="003D367D">
        <w:rPr>
          <w:rFonts w:asciiTheme="majorEastAsia" w:eastAsiaTheme="majorEastAsia" w:hAnsiTheme="majorEastAsia" w:cstheme="minorBidi"/>
          <w:color w:val="auto"/>
          <w:kern w:val="2"/>
        </w:rPr>
        <w:t>活用</w:t>
      </w:r>
      <w:r w:rsidR="00352109" w:rsidRPr="003D367D">
        <w:rPr>
          <w:rFonts w:asciiTheme="majorEastAsia" w:eastAsiaTheme="majorEastAsia" w:hAnsiTheme="majorEastAsia" w:cstheme="minorBidi"/>
          <w:color w:val="auto"/>
          <w:kern w:val="2"/>
        </w:rPr>
        <w:t>」とは</w:t>
      </w:r>
    </w:p>
    <w:p w14:paraId="19B7AAFB" w14:textId="77777777" w:rsidR="006B2273" w:rsidRDefault="006E2DD8" w:rsidP="006B2273">
      <w:pPr>
        <w:overflowPunct/>
        <w:spacing w:line="276" w:lineRule="auto"/>
        <w:jc w:val="left"/>
        <w:textAlignment w:val="auto"/>
        <w:rPr>
          <w:rFonts w:asciiTheme="minorHAnsi" w:hAnsiTheme="minorHAnsi" w:cstheme="minorBidi" w:hint="default"/>
          <w:color w:val="auto"/>
          <w:kern w:val="2"/>
          <w:szCs w:val="22"/>
        </w:rPr>
      </w:pPr>
      <w:r>
        <w:rPr>
          <w:rFonts w:asciiTheme="minorHAnsi" w:hAnsiTheme="minorHAnsi" w:cstheme="minorBidi"/>
          <w:color w:val="auto"/>
          <w:kern w:val="2"/>
          <w:szCs w:val="22"/>
        </w:rPr>
        <w:t xml:space="preserve">　　学習過程における「課題の設定・追究・発展」の段階</w:t>
      </w:r>
      <w:r w:rsidR="006B2273">
        <w:rPr>
          <w:rFonts w:asciiTheme="minorHAnsi" w:hAnsiTheme="minorHAnsi" w:cstheme="minorBidi"/>
          <w:color w:val="auto"/>
          <w:kern w:val="2"/>
          <w:szCs w:val="22"/>
        </w:rPr>
        <w:t>の</w:t>
      </w:r>
      <w:r w:rsidR="000649DE">
        <w:rPr>
          <w:rFonts w:asciiTheme="minorHAnsi" w:hAnsiTheme="minorHAnsi" w:cstheme="minorBidi"/>
          <w:color w:val="auto"/>
          <w:kern w:val="2"/>
          <w:szCs w:val="22"/>
        </w:rPr>
        <w:t>効果的な場面で</w:t>
      </w:r>
      <w:r w:rsidR="003D3A48">
        <w:rPr>
          <w:rFonts w:asciiTheme="minorHAnsi" w:hAnsiTheme="minorHAnsi" w:cstheme="minorBidi"/>
          <w:color w:val="auto"/>
          <w:kern w:val="2"/>
          <w:szCs w:val="22"/>
        </w:rPr>
        <w:t>ICT</w:t>
      </w:r>
      <w:r>
        <w:rPr>
          <w:rFonts w:asciiTheme="minorHAnsi" w:hAnsiTheme="minorHAnsi" w:cstheme="minorBidi"/>
          <w:color w:val="auto"/>
          <w:kern w:val="2"/>
          <w:szCs w:val="22"/>
        </w:rPr>
        <w:t>を活用することで</w:t>
      </w:r>
      <w:r w:rsidR="00EA6311">
        <w:rPr>
          <w:rFonts w:asciiTheme="minorHAnsi" w:hAnsiTheme="minorHAnsi" w:cstheme="minorBidi"/>
          <w:color w:val="auto"/>
          <w:kern w:val="2"/>
          <w:szCs w:val="22"/>
        </w:rPr>
        <w:t>，</w:t>
      </w:r>
    </w:p>
    <w:p w14:paraId="6255A3C3" w14:textId="2E915D5E" w:rsidR="00BA6745" w:rsidRPr="00314FBA" w:rsidRDefault="006E2DD8" w:rsidP="006B2273">
      <w:pPr>
        <w:overflowPunct/>
        <w:spacing w:line="276" w:lineRule="auto"/>
        <w:ind w:firstLineChars="100" w:firstLine="210"/>
        <w:jc w:val="left"/>
        <w:textAlignment w:val="auto"/>
        <w:rPr>
          <w:rFonts w:asciiTheme="minorHAnsi" w:hAnsiTheme="minorHAnsi" w:cstheme="minorBidi" w:hint="default"/>
          <w:color w:val="auto"/>
          <w:kern w:val="2"/>
          <w:szCs w:val="22"/>
        </w:rPr>
      </w:pPr>
      <w:r>
        <w:rPr>
          <w:rFonts w:asciiTheme="minorHAnsi" w:hAnsiTheme="minorHAnsi" w:cstheme="minorBidi"/>
          <w:color w:val="auto"/>
          <w:kern w:val="2"/>
          <w:szCs w:val="22"/>
        </w:rPr>
        <w:t>交流・情報収集・共有・再構築を行うこと</w:t>
      </w:r>
      <w:r w:rsidR="00CF7F60">
        <w:rPr>
          <w:rFonts w:asciiTheme="minorHAnsi" w:hAnsiTheme="minorHAnsi" w:cstheme="minorBidi"/>
          <w:color w:val="auto"/>
          <w:kern w:val="2"/>
          <w:szCs w:val="22"/>
        </w:rPr>
        <w:t>ができ</w:t>
      </w:r>
      <w:r>
        <w:rPr>
          <w:rFonts w:asciiTheme="minorHAnsi" w:hAnsiTheme="minorHAnsi" w:cstheme="minorBidi"/>
          <w:color w:val="auto"/>
          <w:kern w:val="2"/>
          <w:szCs w:val="22"/>
        </w:rPr>
        <w:t>る。</w:t>
      </w:r>
    </w:p>
    <w:p w14:paraId="39A1E00F" w14:textId="32A1B197" w:rsidR="00E245BA" w:rsidRPr="000649DE" w:rsidRDefault="000649DE" w:rsidP="00314FBA">
      <w:pPr>
        <w:overflowPunct/>
        <w:spacing w:line="276" w:lineRule="auto"/>
        <w:ind w:leftChars="100" w:left="210" w:firstLineChars="100" w:firstLine="210"/>
        <w:jc w:val="left"/>
        <w:textAlignment w:val="auto"/>
        <w:rPr>
          <w:rFonts w:asciiTheme="minorEastAsia" w:hAnsiTheme="minorEastAsia" w:cs="MS-Mincho" w:hint="default"/>
        </w:rPr>
      </w:pPr>
      <w:r>
        <w:rPr>
          <w:rFonts w:asciiTheme="minorHAnsi" w:hAnsiTheme="minorHAnsi" w:cstheme="minorBidi"/>
          <w:color w:val="auto"/>
          <w:kern w:val="2"/>
          <w:szCs w:val="22"/>
        </w:rPr>
        <w:t>活用</w:t>
      </w:r>
      <w:r w:rsidR="00BA6745">
        <w:rPr>
          <w:rFonts w:asciiTheme="minorHAnsi" w:hAnsiTheme="minorHAnsi" w:cstheme="minorBidi"/>
          <w:color w:val="auto"/>
          <w:kern w:val="2"/>
          <w:szCs w:val="22"/>
        </w:rPr>
        <w:t>方法</w:t>
      </w:r>
      <w:r>
        <w:rPr>
          <w:rFonts w:asciiTheme="minorHAnsi" w:hAnsiTheme="minorHAnsi" w:cstheme="minorBidi"/>
          <w:color w:val="auto"/>
          <w:kern w:val="2"/>
          <w:szCs w:val="22"/>
        </w:rPr>
        <w:t>については</w:t>
      </w:r>
      <w:r w:rsidR="00EA6311">
        <w:rPr>
          <w:rFonts w:asciiTheme="minorHAnsi" w:hAnsiTheme="minorHAnsi" w:cstheme="minorBidi"/>
          <w:color w:val="auto"/>
          <w:kern w:val="2"/>
          <w:szCs w:val="22"/>
        </w:rPr>
        <w:t>，</w:t>
      </w:r>
      <w:r>
        <w:rPr>
          <w:rFonts w:asciiTheme="minorEastAsia" w:hAnsiTheme="minorEastAsia" w:cs="MS-Mincho"/>
        </w:rPr>
        <w:t>以下の４つの方法で</w:t>
      </w:r>
      <w:r w:rsidR="00E245BA" w:rsidRPr="00E245BA">
        <w:rPr>
          <w:rFonts w:asciiTheme="minorEastAsia" w:hAnsiTheme="minorEastAsia" w:cs="MS-Mincho"/>
        </w:rPr>
        <w:t>整理している。</w:t>
      </w:r>
    </w:p>
    <w:p w14:paraId="121D7E03" w14:textId="77777777" w:rsidR="00E245BA" w:rsidRPr="001B0804" w:rsidRDefault="00E245BA" w:rsidP="00367F32">
      <w:pPr>
        <w:overflowPunct/>
        <w:autoSpaceDE w:val="0"/>
        <w:autoSpaceDN w:val="0"/>
        <w:adjustRightInd w:val="0"/>
        <w:ind w:leftChars="200" w:left="420"/>
        <w:jc w:val="left"/>
        <w:textAlignment w:val="auto"/>
        <w:rPr>
          <w:rFonts w:asciiTheme="minorHAnsi" w:hAnsiTheme="minorHAnsi" w:cstheme="minorBidi" w:hint="default"/>
          <w:color w:val="auto"/>
          <w:kern w:val="2"/>
          <w:sz w:val="14"/>
          <w:szCs w:val="16"/>
        </w:rPr>
      </w:pPr>
    </w:p>
    <w:p w14:paraId="1077F569" w14:textId="2FB5B8CA" w:rsidR="00E245BA" w:rsidRPr="00E245BA" w:rsidRDefault="00E245BA" w:rsidP="00367F32">
      <w:pPr>
        <w:overflowPunct/>
        <w:ind w:left="210" w:hangingChars="100" w:hanging="210"/>
        <w:jc w:val="left"/>
        <w:textAlignment w:val="auto"/>
        <w:rPr>
          <w:rFonts w:asciiTheme="minorHAnsi" w:hAnsiTheme="minorHAnsi" w:cstheme="minorBidi" w:hint="default"/>
          <w:color w:val="auto"/>
          <w:kern w:val="2"/>
          <w:szCs w:val="22"/>
        </w:rPr>
      </w:pPr>
      <w:r w:rsidRPr="00E245BA">
        <w:rPr>
          <w:rFonts w:asciiTheme="minorHAnsi" w:hAnsiTheme="minorHAnsi" w:cstheme="minorBidi"/>
          <w:color w:val="auto"/>
          <w:kern w:val="2"/>
          <w:szCs w:val="22"/>
        </w:rPr>
        <w:t xml:space="preserve">　【学習における</w:t>
      </w:r>
      <w:r w:rsidR="003D3A48">
        <w:rPr>
          <w:rFonts w:asciiTheme="minorHAnsi" w:hAnsiTheme="minorHAnsi" w:cstheme="minorBidi"/>
          <w:color w:val="auto"/>
          <w:kern w:val="2"/>
          <w:szCs w:val="22"/>
        </w:rPr>
        <w:t>ICT</w:t>
      </w:r>
      <w:r w:rsidRPr="00E245BA">
        <w:rPr>
          <w:rFonts w:asciiTheme="minorHAnsi" w:hAnsiTheme="minorHAnsi" w:cstheme="minorBidi"/>
          <w:color w:val="auto"/>
          <w:kern w:val="2"/>
          <w:szCs w:val="22"/>
        </w:rPr>
        <w:t>の活用方法</w:t>
      </w:r>
      <w:r w:rsidR="00855FAF">
        <w:rPr>
          <w:rFonts w:asciiTheme="minorHAnsi" w:hAnsiTheme="minorHAnsi" w:cstheme="minorBidi"/>
          <w:color w:val="auto"/>
          <w:kern w:val="2"/>
          <w:szCs w:val="22"/>
        </w:rPr>
        <w:t>の例</w:t>
      </w:r>
      <w:r w:rsidRPr="00E245BA">
        <w:rPr>
          <w:rFonts w:asciiTheme="minorHAnsi" w:hAnsiTheme="minorHAnsi" w:cstheme="minorBidi"/>
          <w:color w:val="auto"/>
          <w:kern w:val="2"/>
          <w:szCs w:val="22"/>
        </w:rPr>
        <w:t>】</w:t>
      </w:r>
    </w:p>
    <w:tbl>
      <w:tblPr>
        <w:tblStyle w:val="14"/>
        <w:tblW w:w="9351" w:type="dxa"/>
        <w:jc w:val="center"/>
        <w:tblLook w:val="04A0" w:firstRow="1" w:lastRow="0" w:firstColumn="1" w:lastColumn="0" w:noHBand="0" w:noVBand="1"/>
      </w:tblPr>
      <w:tblGrid>
        <w:gridCol w:w="2551"/>
        <w:gridCol w:w="6800"/>
      </w:tblGrid>
      <w:tr w:rsidR="00E245BA" w:rsidRPr="00913D7B" w14:paraId="26061A5C" w14:textId="77777777" w:rsidTr="00913D7B">
        <w:trPr>
          <w:trHeight w:val="483"/>
          <w:jc w:val="center"/>
        </w:trPr>
        <w:tc>
          <w:tcPr>
            <w:tcW w:w="2551" w:type="dxa"/>
            <w:vAlign w:val="center"/>
          </w:tcPr>
          <w:p w14:paraId="650E7916" w14:textId="77777777" w:rsidR="00E245BA" w:rsidRPr="00913D7B" w:rsidRDefault="00E245BA" w:rsidP="000649DE">
            <w:pPr>
              <w:overflowPunct/>
              <w:spacing w:line="0" w:lineRule="atLeast"/>
              <w:textAlignment w:val="auto"/>
              <w:rPr>
                <w:rFonts w:asciiTheme="minorEastAsia" w:hAnsiTheme="minorEastAsia" w:cs="HGS創英角ｺﾞｼｯｸUB" w:hint="default"/>
                <w:bCs/>
                <w:color w:val="auto"/>
                <w:szCs w:val="21"/>
              </w:rPr>
            </w:pPr>
            <w:r w:rsidRPr="00913D7B">
              <w:rPr>
                <w:rFonts w:asciiTheme="minorEastAsia" w:hAnsiTheme="minorEastAsia" w:cs="HGS創英角ｺﾞｼｯｸUB"/>
                <w:bCs/>
                <w:color w:val="auto"/>
                <w:spacing w:val="69"/>
                <w:kern w:val="0"/>
                <w:szCs w:val="21"/>
                <w:fitText w:val="2169" w:id="-1510135808"/>
              </w:rPr>
              <w:t>Ａ　提示・可視</w:t>
            </w:r>
            <w:r w:rsidRPr="00913D7B">
              <w:rPr>
                <w:rFonts w:asciiTheme="minorEastAsia" w:hAnsiTheme="minorEastAsia" w:cs="HGS創英角ｺﾞｼｯｸUB"/>
                <w:bCs/>
                <w:color w:val="auto"/>
                <w:spacing w:val="7"/>
                <w:kern w:val="0"/>
                <w:szCs w:val="21"/>
                <w:fitText w:val="2169" w:id="-1510135808"/>
              </w:rPr>
              <w:t>化</w:t>
            </w:r>
          </w:p>
        </w:tc>
        <w:tc>
          <w:tcPr>
            <w:tcW w:w="6800" w:type="dxa"/>
            <w:vAlign w:val="center"/>
          </w:tcPr>
          <w:p w14:paraId="774826D1" w14:textId="5B4B5EFD" w:rsidR="00E245BA" w:rsidRPr="00913D7B" w:rsidRDefault="00E245BA" w:rsidP="000649DE">
            <w:pPr>
              <w:overflowPunct/>
              <w:autoSpaceDE w:val="0"/>
              <w:autoSpaceDN w:val="0"/>
              <w:adjustRightInd w:val="0"/>
              <w:spacing w:line="0" w:lineRule="atLeast"/>
              <w:ind w:firstLineChars="100" w:firstLine="210"/>
              <w:textAlignment w:val="auto"/>
              <w:rPr>
                <w:rFonts w:hint="default"/>
                <w:bCs/>
                <w:color w:val="auto"/>
                <w:szCs w:val="21"/>
              </w:rPr>
            </w:pPr>
            <w:r w:rsidRPr="00913D7B">
              <w:rPr>
                <w:rFonts w:asciiTheme="minorEastAsia" w:hAnsiTheme="minorEastAsia" w:cs="MS-Mincho"/>
                <w:bCs/>
                <w:color w:val="auto"/>
                <w:szCs w:val="21"/>
                <w:u w:val="double"/>
              </w:rPr>
              <w:t>電子黒板に大きく提示</w:t>
            </w:r>
            <w:r w:rsidRPr="00913D7B">
              <w:rPr>
                <w:rFonts w:asciiTheme="minorEastAsia" w:hAnsiTheme="minorEastAsia" w:cs="MS-Mincho"/>
                <w:bCs/>
                <w:color w:val="auto"/>
                <w:szCs w:val="21"/>
              </w:rPr>
              <w:t>することで</w:t>
            </w:r>
            <w:r w:rsidR="00EA6311" w:rsidRPr="00913D7B">
              <w:rPr>
                <w:rFonts w:asciiTheme="minorEastAsia" w:hAnsiTheme="minorEastAsia" w:cs="MS-Mincho"/>
                <w:bCs/>
                <w:color w:val="auto"/>
                <w:szCs w:val="21"/>
              </w:rPr>
              <w:t>，</w:t>
            </w:r>
            <w:r w:rsidRPr="00913D7B">
              <w:rPr>
                <w:rFonts w:asciiTheme="minorEastAsia" w:hAnsiTheme="minorEastAsia" w:cs="MS-Mincho"/>
                <w:bCs/>
                <w:color w:val="auto"/>
                <w:szCs w:val="21"/>
              </w:rPr>
              <w:t>子どもの視線を集め</w:t>
            </w:r>
            <w:r w:rsidR="00EA6311" w:rsidRPr="00913D7B">
              <w:rPr>
                <w:rFonts w:asciiTheme="minorEastAsia" w:hAnsiTheme="minorEastAsia" w:cs="MS-Mincho"/>
                <w:bCs/>
                <w:color w:val="auto"/>
                <w:szCs w:val="21"/>
              </w:rPr>
              <w:t>，</w:t>
            </w:r>
            <w:r w:rsidRPr="00913D7B">
              <w:rPr>
                <w:rFonts w:asciiTheme="minorEastAsia" w:hAnsiTheme="minorEastAsia" w:cs="MS-Mincho"/>
                <w:bCs/>
                <w:color w:val="auto"/>
                <w:szCs w:val="21"/>
              </w:rPr>
              <w:t>指示を明確にすることができる。また</w:t>
            </w:r>
            <w:r w:rsidR="00EA6311" w:rsidRPr="00913D7B">
              <w:rPr>
                <w:rFonts w:asciiTheme="minorEastAsia" w:hAnsiTheme="minorEastAsia" w:cs="MS-Mincho"/>
                <w:bCs/>
                <w:color w:val="auto"/>
                <w:szCs w:val="21"/>
              </w:rPr>
              <w:t>，</w:t>
            </w:r>
            <w:r w:rsidRPr="00913D7B">
              <w:rPr>
                <w:rFonts w:asciiTheme="minorEastAsia" w:hAnsiTheme="minorEastAsia" w:cs="MS-Mincho"/>
                <w:bCs/>
                <w:color w:val="auto"/>
                <w:szCs w:val="21"/>
                <w:u w:val="double"/>
              </w:rPr>
              <w:t>動画を提示</w:t>
            </w:r>
            <w:r w:rsidRPr="00913D7B">
              <w:rPr>
                <w:rFonts w:asciiTheme="minorEastAsia" w:hAnsiTheme="minorEastAsia" w:cs="MS-Mincho"/>
                <w:bCs/>
                <w:color w:val="auto"/>
                <w:szCs w:val="21"/>
              </w:rPr>
              <w:t>したり</w:t>
            </w:r>
            <w:r w:rsidRPr="00913D7B">
              <w:rPr>
                <w:rFonts w:asciiTheme="minorEastAsia" w:hAnsiTheme="minorEastAsia" w:cs="MS-Mincho"/>
                <w:bCs/>
                <w:color w:val="auto"/>
                <w:szCs w:val="21"/>
                <w:u w:val="double"/>
              </w:rPr>
              <w:t>提示物を操作・書き込み</w:t>
            </w:r>
            <w:r w:rsidRPr="00913D7B">
              <w:rPr>
                <w:rFonts w:asciiTheme="minorEastAsia" w:hAnsiTheme="minorEastAsia" w:cs="MS-Mincho"/>
                <w:bCs/>
                <w:color w:val="auto"/>
                <w:szCs w:val="21"/>
              </w:rPr>
              <w:t>したりすることで</w:t>
            </w:r>
            <w:r w:rsidR="00EA6311" w:rsidRPr="00913D7B">
              <w:rPr>
                <w:rFonts w:asciiTheme="minorEastAsia" w:hAnsiTheme="minorEastAsia" w:cs="MS-Mincho"/>
                <w:bCs/>
                <w:color w:val="auto"/>
                <w:szCs w:val="21"/>
              </w:rPr>
              <w:t>，</w:t>
            </w:r>
            <w:r w:rsidRPr="00913D7B">
              <w:rPr>
                <w:rFonts w:asciiTheme="minorEastAsia" w:hAnsiTheme="minorEastAsia" w:cs="MS-Mincho"/>
                <w:bCs/>
                <w:color w:val="auto"/>
                <w:szCs w:val="21"/>
              </w:rPr>
              <w:t>説明や発表を行うことができる。</w:t>
            </w:r>
            <w:r w:rsidRPr="00913D7B">
              <w:rPr>
                <w:rFonts w:asciiTheme="minorEastAsia" w:hAnsiTheme="minorEastAsia"/>
                <w:bCs/>
                <w:color w:val="auto"/>
                <w:szCs w:val="21"/>
                <w:u w:val="double"/>
              </w:rPr>
              <w:t>事象や課題を写真や映像を活用して提示</w:t>
            </w:r>
            <w:r w:rsidRPr="00913D7B">
              <w:rPr>
                <w:rFonts w:asciiTheme="minorEastAsia" w:hAnsiTheme="minorEastAsia"/>
                <w:bCs/>
                <w:color w:val="auto"/>
                <w:szCs w:val="21"/>
              </w:rPr>
              <w:t>することが可能である。</w:t>
            </w:r>
          </w:p>
        </w:tc>
      </w:tr>
      <w:tr w:rsidR="00E245BA" w:rsidRPr="00913D7B" w14:paraId="4331586A" w14:textId="77777777" w:rsidTr="00913D7B">
        <w:trPr>
          <w:trHeight w:val="483"/>
          <w:jc w:val="center"/>
        </w:trPr>
        <w:tc>
          <w:tcPr>
            <w:tcW w:w="2551" w:type="dxa"/>
            <w:vAlign w:val="center"/>
          </w:tcPr>
          <w:p w14:paraId="532E0DC4" w14:textId="77777777" w:rsidR="00E245BA" w:rsidRPr="00913D7B" w:rsidRDefault="00E245BA" w:rsidP="000649DE">
            <w:pPr>
              <w:overflowPunct/>
              <w:spacing w:line="0" w:lineRule="atLeast"/>
              <w:textAlignment w:val="auto"/>
              <w:rPr>
                <w:rFonts w:asciiTheme="minorEastAsia" w:hAnsiTheme="minorEastAsia" w:cs="HGS創英角ｺﾞｼｯｸUB" w:hint="default"/>
                <w:bCs/>
                <w:color w:val="auto"/>
                <w:szCs w:val="21"/>
              </w:rPr>
            </w:pPr>
            <w:r w:rsidRPr="00913D7B">
              <w:rPr>
                <w:rFonts w:asciiTheme="minorEastAsia" w:hAnsiTheme="minorEastAsia" w:cs="HGS創英角ｺﾞｼｯｸUB"/>
                <w:bCs/>
                <w:color w:val="auto"/>
                <w:spacing w:val="133"/>
                <w:kern w:val="0"/>
                <w:szCs w:val="21"/>
                <w:fitText w:val="2169" w:id="-1510135807"/>
              </w:rPr>
              <w:t>Ｂ 調査・記</w:t>
            </w:r>
            <w:r w:rsidRPr="00913D7B">
              <w:rPr>
                <w:rFonts w:asciiTheme="minorEastAsia" w:hAnsiTheme="minorEastAsia" w:cs="HGS創英角ｺﾞｼｯｸUB"/>
                <w:bCs/>
                <w:color w:val="auto"/>
                <w:spacing w:val="7"/>
                <w:kern w:val="0"/>
                <w:szCs w:val="21"/>
                <w:fitText w:val="2169" w:id="-1510135807"/>
              </w:rPr>
              <w:t>録</w:t>
            </w:r>
          </w:p>
        </w:tc>
        <w:tc>
          <w:tcPr>
            <w:tcW w:w="6800" w:type="dxa"/>
            <w:vAlign w:val="center"/>
          </w:tcPr>
          <w:p w14:paraId="28D309F2" w14:textId="24312CB1" w:rsidR="00E245BA" w:rsidRPr="00913D7B" w:rsidRDefault="00E245BA" w:rsidP="000649DE">
            <w:pPr>
              <w:overflowPunct/>
              <w:autoSpaceDE w:val="0"/>
              <w:autoSpaceDN w:val="0"/>
              <w:adjustRightInd w:val="0"/>
              <w:spacing w:line="0" w:lineRule="atLeast"/>
              <w:ind w:firstLineChars="100" w:firstLine="210"/>
              <w:textAlignment w:val="auto"/>
              <w:rPr>
                <w:rFonts w:hint="default"/>
                <w:bCs/>
                <w:color w:val="auto"/>
                <w:szCs w:val="21"/>
              </w:rPr>
            </w:pPr>
            <w:r w:rsidRPr="00913D7B">
              <w:rPr>
                <w:rFonts w:ascii="MS-Mincho" w:hAnsi="MS-Mincho" w:cs="MS-Mincho"/>
                <w:bCs/>
                <w:color w:val="auto"/>
                <w:szCs w:val="21"/>
              </w:rPr>
              <w:t>電子黒板やタブレットがインターネット接続されることで</w:t>
            </w:r>
            <w:r w:rsidR="00EA6311" w:rsidRPr="00913D7B">
              <w:rPr>
                <w:rFonts w:ascii="MS-Mincho" w:hAnsi="MS-Mincho" w:cs="MS-Mincho"/>
                <w:bCs/>
                <w:color w:val="auto"/>
                <w:szCs w:val="21"/>
              </w:rPr>
              <w:t>，</w:t>
            </w:r>
            <w:r w:rsidRPr="00913D7B">
              <w:rPr>
                <w:rFonts w:ascii="MS-Mincho" w:hAnsi="MS-Mincho" w:cs="MS-Mincho"/>
                <w:bCs/>
                <w:color w:val="auto"/>
                <w:szCs w:val="21"/>
                <w:u w:val="double"/>
              </w:rPr>
              <w:t>世界中の情報を入手し</w:t>
            </w:r>
            <w:r w:rsidR="00EA6311" w:rsidRPr="00913D7B">
              <w:rPr>
                <w:rFonts w:ascii="MS-Mincho" w:hAnsi="MS-Mincho" w:cs="MS-Mincho"/>
                <w:bCs/>
                <w:color w:val="auto"/>
                <w:szCs w:val="21"/>
                <w:u w:val="double"/>
              </w:rPr>
              <w:t>，</w:t>
            </w:r>
            <w:r w:rsidRPr="00913D7B">
              <w:rPr>
                <w:rFonts w:ascii="MS-Mincho" w:hAnsi="MS-Mincho" w:cs="MS-Mincho"/>
                <w:bCs/>
                <w:color w:val="auto"/>
                <w:szCs w:val="21"/>
                <w:u w:val="double"/>
              </w:rPr>
              <w:t>データとして保存</w:t>
            </w:r>
            <w:r w:rsidRPr="00913D7B">
              <w:rPr>
                <w:rFonts w:ascii="MS-Mincho" w:hAnsi="MS-Mincho" w:cs="MS-Mincho"/>
                <w:bCs/>
                <w:color w:val="auto"/>
                <w:szCs w:val="21"/>
              </w:rPr>
              <w:t>できる。タブレットのカメラ機能を使うと</w:t>
            </w:r>
            <w:r w:rsidR="00EA6311" w:rsidRPr="00913D7B">
              <w:rPr>
                <w:rFonts w:ascii="MS-Mincho" w:hAnsi="MS-Mincho" w:cs="MS-Mincho"/>
                <w:bCs/>
                <w:color w:val="auto"/>
                <w:szCs w:val="21"/>
              </w:rPr>
              <w:t>，</w:t>
            </w:r>
            <w:r w:rsidRPr="00913D7B">
              <w:rPr>
                <w:rFonts w:ascii="MS-Mincho" w:hAnsi="MS-Mincho" w:cs="MS-Mincho"/>
                <w:bCs/>
                <w:color w:val="auto"/>
                <w:szCs w:val="21"/>
                <w:u w:val="double"/>
              </w:rPr>
              <w:t>観察情報を写真や動画で収集・記録</w:t>
            </w:r>
            <w:r w:rsidRPr="00913D7B">
              <w:rPr>
                <w:rFonts w:ascii="MS-Mincho" w:hAnsi="MS-Mincho" w:cs="MS-Mincho"/>
                <w:bCs/>
                <w:color w:val="auto"/>
                <w:szCs w:val="21"/>
              </w:rPr>
              <w:t>でき</w:t>
            </w:r>
            <w:r w:rsidR="00EA6311" w:rsidRPr="00913D7B">
              <w:rPr>
                <w:rFonts w:ascii="MS-Mincho" w:hAnsi="MS-Mincho" w:cs="MS-Mincho"/>
                <w:bCs/>
                <w:color w:val="auto"/>
                <w:szCs w:val="21"/>
              </w:rPr>
              <w:t>，</w:t>
            </w:r>
            <w:r w:rsidRPr="00913D7B">
              <w:rPr>
                <w:rFonts w:ascii="MS-Mincho" w:hAnsi="MS-Mincho" w:cs="MS-Mincho"/>
                <w:bCs/>
                <w:color w:val="auto"/>
                <w:szCs w:val="21"/>
              </w:rPr>
              <w:t>新たな気付きにつなげることができる。</w:t>
            </w:r>
          </w:p>
        </w:tc>
      </w:tr>
      <w:tr w:rsidR="00E245BA" w:rsidRPr="00913D7B" w14:paraId="653AB563" w14:textId="77777777" w:rsidTr="00913D7B">
        <w:trPr>
          <w:trHeight w:val="483"/>
          <w:jc w:val="center"/>
        </w:trPr>
        <w:tc>
          <w:tcPr>
            <w:tcW w:w="2551" w:type="dxa"/>
            <w:vAlign w:val="center"/>
          </w:tcPr>
          <w:p w14:paraId="5719A9A2" w14:textId="77777777" w:rsidR="00E245BA" w:rsidRPr="00913D7B" w:rsidRDefault="00E245BA" w:rsidP="000649DE">
            <w:pPr>
              <w:overflowPunct/>
              <w:spacing w:line="0" w:lineRule="atLeast"/>
              <w:textAlignment w:val="auto"/>
              <w:rPr>
                <w:rFonts w:asciiTheme="minorEastAsia" w:hAnsiTheme="minorEastAsia" w:cs="HGS創英角ｺﾞｼｯｸUB" w:hint="default"/>
                <w:bCs/>
                <w:color w:val="auto"/>
                <w:szCs w:val="21"/>
              </w:rPr>
            </w:pPr>
            <w:r w:rsidRPr="00913D7B">
              <w:rPr>
                <w:rFonts w:asciiTheme="minorEastAsia" w:hAnsiTheme="minorEastAsia" w:cs="HGS創英角ｺﾞｼｯｸUB"/>
                <w:bCs/>
                <w:color w:val="auto"/>
                <w:spacing w:val="133"/>
                <w:kern w:val="0"/>
                <w:szCs w:val="21"/>
                <w:fitText w:val="2169" w:id="-1510135806"/>
              </w:rPr>
              <w:t>Ｃ 交流・協</w:t>
            </w:r>
            <w:r w:rsidRPr="00913D7B">
              <w:rPr>
                <w:rFonts w:asciiTheme="minorEastAsia" w:hAnsiTheme="minorEastAsia" w:cs="HGS創英角ｺﾞｼｯｸUB"/>
                <w:bCs/>
                <w:color w:val="auto"/>
                <w:spacing w:val="7"/>
                <w:kern w:val="0"/>
                <w:szCs w:val="21"/>
                <w:fitText w:val="2169" w:id="-1510135806"/>
              </w:rPr>
              <w:t>働</w:t>
            </w:r>
          </w:p>
        </w:tc>
        <w:tc>
          <w:tcPr>
            <w:tcW w:w="6800" w:type="dxa"/>
            <w:vAlign w:val="center"/>
          </w:tcPr>
          <w:p w14:paraId="0E8D7E80" w14:textId="19B96205" w:rsidR="00E245BA" w:rsidRPr="00913D7B" w:rsidRDefault="00E245BA" w:rsidP="000649DE">
            <w:pPr>
              <w:overflowPunct/>
              <w:autoSpaceDE w:val="0"/>
              <w:autoSpaceDN w:val="0"/>
              <w:adjustRightInd w:val="0"/>
              <w:spacing w:line="0" w:lineRule="atLeast"/>
              <w:ind w:firstLineChars="100" w:firstLine="210"/>
              <w:textAlignment w:val="auto"/>
              <w:rPr>
                <w:rFonts w:hint="default"/>
                <w:bCs/>
                <w:color w:val="auto"/>
                <w:szCs w:val="21"/>
              </w:rPr>
            </w:pPr>
            <w:r w:rsidRPr="00913D7B">
              <w:rPr>
                <w:rFonts w:ascii="MS-Mincho" w:hAnsi="MS-Mincho" w:cs="MS-Mincho"/>
                <w:bCs/>
                <w:color w:val="auto"/>
                <w:szCs w:val="21"/>
              </w:rPr>
              <w:t>授業支援システムを使うことで</w:t>
            </w:r>
            <w:r w:rsidR="00EA6311" w:rsidRPr="00913D7B">
              <w:rPr>
                <w:rFonts w:ascii="MS-Mincho" w:hAnsi="MS-Mincho" w:cs="MS-Mincho"/>
                <w:bCs/>
                <w:color w:val="auto"/>
                <w:szCs w:val="21"/>
              </w:rPr>
              <w:t>，</w:t>
            </w:r>
            <w:r w:rsidRPr="00913D7B">
              <w:rPr>
                <w:rFonts w:ascii="MS-Mincho" w:hAnsi="MS-Mincho" w:cs="MS-Mincho"/>
                <w:bCs/>
                <w:color w:val="auto"/>
                <w:szCs w:val="21"/>
                <w:u w:val="double"/>
              </w:rPr>
              <w:t>教材ファイル等を子ども機</w:t>
            </w:r>
            <w:r w:rsidRPr="00913D7B">
              <w:rPr>
                <w:rFonts w:ascii="MS-Mincho" w:hAnsi="MS-Mincho" w:cs="MS-Mincho"/>
                <w:bCs/>
                <w:color w:val="auto"/>
                <w:szCs w:val="21"/>
                <w:u w:val="double"/>
              </w:rPr>
              <w:t>(</w:t>
            </w:r>
            <w:r w:rsidRPr="00913D7B">
              <w:rPr>
                <w:rFonts w:ascii="MS-Mincho" w:hAnsi="MS-Mincho" w:cs="MS-Mincho"/>
                <w:bCs/>
                <w:color w:val="auto"/>
                <w:szCs w:val="21"/>
                <w:u w:val="double"/>
              </w:rPr>
              <w:t>子どものタブレット）へ配布</w:t>
            </w:r>
            <w:r w:rsidRPr="00913D7B">
              <w:rPr>
                <w:rFonts w:ascii="MS-Mincho" w:hAnsi="MS-Mincho" w:cs="MS-Mincho"/>
                <w:bCs/>
                <w:color w:val="auto"/>
                <w:szCs w:val="21"/>
              </w:rPr>
              <w:t>したり</w:t>
            </w:r>
            <w:r w:rsidR="00EA6311" w:rsidRPr="00913D7B">
              <w:rPr>
                <w:rFonts w:ascii="MS-Mincho" w:hAnsi="MS-Mincho" w:cs="MS-Mincho"/>
                <w:bCs/>
                <w:color w:val="auto"/>
                <w:szCs w:val="21"/>
              </w:rPr>
              <w:t>，</w:t>
            </w:r>
            <w:r w:rsidRPr="00913D7B">
              <w:rPr>
                <w:rFonts w:ascii="MS-Mincho" w:hAnsi="MS-Mincho" w:cs="MS-Mincho"/>
                <w:bCs/>
                <w:color w:val="auto"/>
                <w:szCs w:val="21"/>
                <w:u w:val="double"/>
              </w:rPr>
              <w:t>子どもが作成したデータ等を教師機</w:t>
            </w:r>
            <w:r w:rsidRPr="00913D7B">
              <w:rPr>
                <w:rFonts w:ascii="MS-Mincho" w:hAnsi="MS-Mincho" w:cs="MS-Mincho"/>
                <w:bCs/>
                <w:color w:val="auto"/>
                <w:szCs w:val="21"/>
                <w:u w:val="double"/>
              </w:rPr>
              <w:t>(</w:t>
            </w:r>
            <w:r w:rsidRPr="00913D7B">
              <w:rPr>
                <w:rFonts w:ascii="MS-Mincho" w:hAnsi="MS-Mincho" w:cs="MS-Mincho"/>
                <w:bCs/>
                <w:color w:val="auto"/>
                <w:szCs w:val="21"/>
                <w:u w:val="double"/>
              </w:rPr>
              <w:t>教師用タブレット）に回収</w:t>
            </w:r>
            <w:r w:rsidRPr="00913D7B">
              <w:rPr>
                <w:rFonts w:ascii="MS-Mincho" w:hAnsi="MS-Mincho" w:cs="MS-Mincho"/>
                <w:bCs/>
                <w:color w:val="auto"/>
                <w:szCs w:val="21"/>
              </w:rPr>
              <w:t>したりすることができる。また</w:t>
            </w:r>
            <w:r w:rsidR="00EA6311" w:rsidRPr="00913D7B">
              <w:rPr>
                <w:rFonts w:ascii="MS-Mincho" w:hAnsi="MS-Mincho" w:cs="MS-Mincho"/>
                <w:bCs/>
                <w:color w:val="auto"/>
                <w:szCs w:val="21"/>
              </w:rPr>
              <w:t>，</w:t>
            </w:r>
            <w:r w:rsidRPr="00913D7B">
              <w:rPr>
                <w:rFonts w:ascii="MS-Mincho" w:hAnsi="MS-Mincho" w:cs="MS-Mincho"/>
                <w:bCs/>
                <w:color w:val="auto"/>
                <w:szCs w:val="21"/>
              </w:rPr>
              <w:t>資料などを表示した画面を子どもの</w:t>
            </w:r>
            <w:r w:rsidRPr="00913D7B">
              <w:rPr>
                <w:rFonts w:ascii="MS-Mincho" w:hAnsi="MS-Mincho" w:cs="MS-Mincho"/>
                <w:bCs/>
                <w:color w:val="auto"/>
                <w:szCs w:val="21"/>
                <w:u w:val="double"/>
              </w:rPr>
              <w:t>タブレットに転送</w:t>
            </w:r>
            <w:r w:rsidRPr="00913D7B">
              <w:rPr>
                <w:rFonts w:ascii="MS-Mincho" w:hAnsi="MS-Mincho" w:cs="MS-Mincho"/>
                <w:bCs/>
                <w:color w:val="auto"/>
                <w:szCs w:val="21"/>
              </w:rPr>
              <w:t>することもできる。このことで</w:t>
            </w:r>
            <w:r w:rsidR="00EA6311" w:rsidRPr="00913D7B">
              <w:rPr>
                <w:rFonts w:ascii="MS-Mincho" w:hAnsi="MS-Mincho" w:cs="MS-Mincho"/>
                <w:bCs/>
                <w:color w:val="auto"/>
                <w:szCs w:val="21"/>
              </w:rPr>
              <w:t>，</w:t>
            </w:r>
            <w:r w:rsidRPr="00913D7B">
              <w:rPr>
                <w:rFonts w:ascii="MS-Mincho" w:hAnsi="MS-Mincho" w:cs="MS-Mincho"/>
                <w:bCs/>
                <w:color w:val="auto"/>
                <w:szCs w:val="21"/>
              </w:rPr>
              <w:t>多様な考えを全体で共有でき</w:t>
            </w:r>
            <w:r w:rsidR="00EA6311" w:rsidRPr="00913D7B">
              <w:rPr>
                <w:rFonts w:ascii="MS-Mincho" w:hAnsi="MS-Mincho" w:cs="MS-Mincho"/>
                <w:bCs/>
                <w:color w:val="auto"/>
                <w:szCs w:val="21"/>
              </w:rPr>
              <w:t>，</w:t>
            </w:r>
            <w:r w:rsidRPr="00913D7B">
              <w:rPr>
                <w:rFonts w:ascii="MS-Mincho" w:hAnsi="MS-Mincho" w:cs="MS-Mincho"/>
                <w:bCs/>
                <w:color w:val="auto"/>
                <w:szCs w:val="21"/>
              </w:rPr>
              <w:t>共通点</w:t>
            </w:r>
            <w:r w:rsidR="00EA6311" w:rsidRPr="00913D7B">
              <w:rPr>
                <w:rFonts w:ascii="MS-Mincho" w:hAnsi="MS-Mincho" w:cs="MS-Mincho"/>
                <w:bCs/>
                <w:color w:val="auto"/>
                <w:szCs w:val="21"/>
              </w:rPr>
              <w:t>，</w:t>
            </w:r>
            <w:r w:rsidRPr="00913D7B">
              <w:rPr>
                <w:rFonts w:ascii="MS-Mincho" w:hAnsi="MS-Mincho" w:cs="MS-Mincho"/>
                <w:bCs/>
                <w:color w:val="auto"/>
                <w:szCs w:val="21"/>
              </w:rPr>
              <w:t>相違点等について交流することで</w:t>
            </w:r>
            <w:r w:rsidR="00EA6311" w:rsidRPr="00913D7B">
              <w:rPr>
                <w:rFonts w:ascii="MS-Mincho" w:hAnsi="MS-Mincho" w:cs="MS-Mincho"/>
                <w:bCs/>
                <w:color w:val="auto"/>
                <w:szCs w:val="21"/>
              </w:rPr>
              <w:t>，</w:t>
            </w:r>
            <w:r w:rsidRPr="00913D7B">
              <w:rPr>
                <w:rFonts w:ascii="MS-Mincho" w:hAnsi="MS-Mincho" w:cs="MS-Mincho"/>
                <w:bCs/>
                <w:color w:val="auto"/>
                <w:szCs w:val="21"/>
              </w:rPr>
              <w:t>多面的で深い理解につなげていくことができる。</w:t>
            </w:r>
          </w:p>
        </w:tc>
      </w:tr>
      <w:tr w:rsidR="00E245BA" w:rsidRPr="00913D7B" w14:paraId="1CF7E7C8" w14:textId="77777777" w:rsidTr="001B0804">
        <w:trPr>
          <w:trHeight w:val="974"/>
          <w:jc w:val="center"/>
        </w:trPr>
        <w:tc>
          <w:tcPr>
            <w:tcW w:w="2551" w:type="dxa"/>
            <w:vAlign w:val="center"/>
          </w:tcPr>
          <w:p w14:paraId="184D7C58" w14:textId="77777777" w:rsidR="00E245BA" w:rsidRPr="00913D7B" w:rsidRDefault="00E245BA" w:rsidP="001B0804">
            <w:pPr>
              <w:overflowPunct/>
              <w:spacing w:line="340" w:lineRule="exact"/>
              <w:jc w:val="center"/>
              <w:textAlignment w:val="auto"/>
              <w:rPr>
                <w:rFonts w:hint="default"/>
                <w:bCs/>
                <w:color w:val="auto"/>
                <w:szCs w:val="21"/>
              </w:rPr>
            </w:pPr>
            <w:r w:rsidRPr="00913D7B">
              <w:rPr>
                <w:rFonts w:asciiTheme="minorEastAsia" w:hAnsiTheme="minorEastAsia" w:cs="HGS創英角ｺﾞｼｯｸUB"/>
                <w:bCs/>
                <w:color w:val="auto"/>
                <w:szCs w:val="21"/>
              </w:rPr>
              <w:t>Ｄ 試行・操作・制作</w:t>
            </w:r>
          </w:p>
        </w:tc>
        <w:tc>
          <w:tcPr>
            <w:tcW w:w="6800" w:type="dxa"/>
            <w:vAlign w:val="center"/>
          </w:tcPr>
          <w:p w14:paraId="6FA80C97" w14:textId="6E0CC8D4" w:rsidR="00E245BA" w:rsidRPr="00913D7B" w:rsidRDefault="00E245BA" w:rsidP="000649DE">
            <w:pPr>
              <w:overflowPunct/>
              <w:autoSpaceDE w:val="0"/>
              <w:autoSpaceDN w:val="0"/>
              <w:adjustRightInd w:val="0"/>
              <w:spacing w:line="0" w:lineRule="atLeast"/>
              <w:ind w:firstLineChars="100" w:firstLine="210"/>
              <w:textAlignment w:val="auto"/>
              <w:rPr>
                <w:rFonts w:hint="default"/>
                <w:bCs/>
                <w:color w:val="auto"/>
                <w:szCs w:val="21"/>
              </w:rPr>
            </w:pPr>
            <w:r w:rsidRPr="00913D7B">
              <w:rPr>
                <w:rFonts w:ascii="MS-Mincho" w:hAnsi="MS-Mincho" w:cs="MS-Mincho"/>
                <w:bCs/>
                <w:color w:val="auto"/>
                <w:szCs w:val="21"/>
              </w:rPr>
              <w:t>子どもにとってタブレット上の操作は</w:t>
            </w:r>
            <w:r w:rsidR="00EA6311" w:rsidRPr="00913D7B">
              <w:rPr>
                <w:rFonts w:ascii="MS-Mincho" w:hAnsi="MS-Mincho" w:cs="MS-Mincho"/>
                <w:bCs/>
                <w:color w:val="auto"/>
                <w:szCs w:val="21"/>
              </w:rPr>
              <w:t>，</w:t>
            </w:r>
            <w:r w:rsidRPr="00913D7B">
              <w:rPr>
                <w:rFonts w:ascii="MS-Mincho" w:hAnsi="MS-Mincho" w:cs="MS-Mincho"/>
                <w:bCs/>
                <w:color w:val="auto"/>
                <w:szCs w:val="21"/>
                <w:u w:val="double"/>
              </w:rPr>
              <w:t>やり直したり繰り返したり</w:t>
            </w:r>
            <w:r w:rsidRPr="00913D7B">
              <w:rPr>
                <w:rFonts w:ascii="MS-Mincho" w:hAnsi="MS-Mincho" w:cs="MS-Mincho"/>
                <w:bCs/>
                <w:color w:val="auto"/>
                <w:szCs w:val="21"/>
              </w:rPr>
              <w:t>することが容易で</w:t>
            </w:r>
            <w:r w:rsidR="00EA6311" w:rsidRPr="00913D7B">
              <w:rPr>
                <w:rFonts w:ascii="MS-Mincho" w:hAnsi="MS-Mincho" w:cs="MS-Mincho"/>
                <w:bCs/>
                <w:color w:val="auto"/>
                <w:szCs w:val="21"/>
              </w:rPr>
              <w:t>，</w:t>
            </w:r>
            <w:r w:rsidRPr="00913D7B">
              <w:rPr>
                <w:rFonts w:ascii="MS-Mincho" w:hAnsi="MS-Mincho" w:cs="MS-Mincho"/>
                <w:bCs/>
                <w:color w:val="auto"/>
                <w:szCs w:val="21"/>
                <w:u w:val="double"/>
              </w:rPr>
              <w:t>試行錯誤しながら考えをまとめていく</w:t>
            </w:r>
            <w:r w:rsidRPr="00913D7B">
              <w:rPr>
                <w:rFonts w:ascii="MS-Mincho" w:hAnsi="MS-Mincho" w:cs="MS-Mincho"/>
                <w:bCs/>
                <w:color w:val="auto"/>
                <w:szCs w:val="21"/>
              </w:rPr>
              <w:t>際に役立てることができる。</w:t>
            </w:r>
          </w:p>
        </w:tc>
      </w:tr>
    </w:tbl>
    <w:p w14:paraId="06E0C095" w14:textId="00E978C0" w:rsidR="00A45C13" w:rsidRDefault="00A45C13" w:rsidP="001B0804">
      <w:pPr>
        <w:spacing w:line="276" w:lineRule="auto"/>
        <w:jc w:val="left"/>
        <w:rPr>
          <w:rFonts w:asciiTheme="majorEastAsia" w:eastAsiaTheme="majorEastAsia" w:hAnsiTheme="majorEastAsia" w:cs="Gungsuh" w:hint="default"/>
          <w:sz w:val="24"/>
          <w:szCs w:val="24"/>
        </w:rPr>
      </w:pPr>
    </w:p>
    <w:p w14:paraId="17CA1187" w14:textId="77777777" w:rsidR="00314FBA" w:rsidRDefault="00314FBA" w:rsidP="001B0804">
      <w:pPr>
        <w:spacing w:line="276" w:lineRule="auto"/>
        <w:jc w:val="left"/>
        <w:rPr>
          <w:rFonts w:asciiTheme="majorEastAsia" w:eastAsiaTheme="majorEastAsia" w:hAnsiTheme="majorEastAsia" w:cs="Gungsuh" w:hint="default"/>
          <w:sz w:val="24"/>
          <w:szCs w:val="24"/>
        </w:rPr>
      </w:pPr>
    </w:p>
    <w:p w14:paraId="19E2846C" w14:textId="2FA50D0B" w:rsidR="0023055D" w:rsidRPr="00314FBA" w:rsidRDefault="007E7BDB" w:rsidP="001B0804">
      <w:pPr>
        <w:spacing w:line="276" w:lineRule="auto"/>
        <w:jc w:val="left"/>
        <w:rPr>
          <w:rFonts w:asciiTheme="majorEastAsia" w:eastAsiaTheme="majorEastAsia" w:hAnsiTheme="majorEastAsia" w:cs="Gungsuh" w:hint="default"/>
        </w:rPr>
      </w:pPr>
      <w:r w:rsidRPr="00314FBA">
        <w:rPr>
          <w:rFonts w:asciiTheme="majorEastAsia" w:eastAsiaTheme="majorEastAsia" w:hAnsiTheme="majorEastAsia" w:cs="Gungsuh"/>
        </w:rPr>
        <w:lastRenderedPageBreak/>
        <w:t>４</w:t>
      </w:r>
      <w:r w:rsidR="00B664CD" w:rsidRPr="00314FBA">
        <w:rPr>
          <w:rFonts w:asciiTheme="majorEastAsia" w:eastAsiaTheme="majorEastAsia" w:hAnsiTheme="majorEastAsia" w:cs="Gungsuh"/>
        </w:rPr>
        <w:t xml:space="preserve">　</w:t>
      </w:r>
      <w:r w:rsidR="0023055D" w:rsidRPr="00314FBA">
        <w:rPr>
          <w:rFonts w:asciiTheme="majorEastAsia" w:eastAsiaTheme="majorEastAsia" w:hAnsiTheme="majorEastAsia" w:cs="Gungsuh"/>
        </w:rPr>
        <w:t>研究の</w:t>
      </w:r>
      <w:r w:rsidR="0044502B" w:rsidRPr="00314FBA">
        <w:rPr>
          <w:rFonts w:asciiTheme="majorEastAsia" w:eastAsiaTheme="majorEastAsia" w:hAnsiTheme="majorEastAsia" w:cs="Gungsuh"/>
        </w:rPr>
        <w:t>目標</w:t>
      </w:r>
    </w:p>
    <w:p w14:paraId="2F2C0450" w14:textId="44CB4F4E" w:rsidR="0044502B" w:rsidRPr="00314FBA" w:rsidRDefault="0023055D" w:rsidP="001B0804">
      <w:pPr>
        <w:spacing w:line="276" w:lineRule="auto"/>
        <w:jc w:val="left"/>
        <w:rPr>
          <w:rFonts w:ascii="ＭＳ 明朝" w:eastAsia="ＭＳ 明朝" w:hAnsi="ＭＳ 明朝" w:hint="default"/>
        </w:rPr>
      </w:pPr>
      <w:r w:rsidRPr="00314FBA">
        <w:rPr>
          <w:rFonts w:asciiTheme="majorEastAsia" w:eastAsiaTheme="majorEastAsia" w:hAnsiTheme="majorEastAsia" w:cs="Gungsuh"/>
        </w:rPr>
        <w:t xml:space="preserve">　</w:t>
      </w:r>
      <w:r w:rsidR="0044502B" w:rsidRPr="00314FBA">
        <w:rPr>
          <w:rFonts w:ascii="ＭＳ 明朝" w:eastAsia="ＭＳ 明朝" w:hAnsi="ＭＳ 明朝" w:cs="Gungsuh"/>
        </w:rPr>
        <w:t>問題解決的な学習過程における</w:t>
      </w:r>
      <w:r w:rsidR="003D3A48">
        <w:t>ICT</w:t>
      </w:r>
      <w:r w:rsidR="0044502B" w:rsidRPr="00314FBA">
        <w:rPr>
          <w:rFonts w:ascii="ＭＳ 明朝" w:eastAsia="ＭＳ 明朝" w:hAnsi="ＭＳ 明朝" w:cs="Gungsuh"/>
        </w:rPr>
        <w:t>活用の工夫を通して</w:t>
      </w:r>
      <w:r w:rsidR="00A45C13" w:rsidRPr="00314FBA">
        <w:rPr>
          <w:rFonts w:ascii="ＭＳ 明朝" w:eastAsia="ＭＳ 明朝" w:hAnsi="ＭＳ 明朝" w:cs="Gungsuh"/>
        </w:rPr>
        <w:t>，</w:t>
      </w:r>
      <w:r w:rsidR="0044502B" w:rsidRPr="00314FBA">
        <w:rPr>
          <w:rFonts w:ascii="ＭＳ 明朝" w:eastAsia="ＭＳ 明朝" w:hAnsi="ＭＳ 明朝" w:cs="Gungsuh"/>
        </w:rPr>
        <w:t>「</w:t>
      </w:r>
      <w:r w:rsidR="0044502B" w:rsidRPr="00314FBA">
        <w:rPr>
          <w:rFonts w:ascii="ＭＳ 明朝" w:eastAsia="ＭＳ 明朝" w:hAnsi="ＭＳ 明朝"/>
        </w:rPr>
        <w:t>自ら</w:t>
      </w:r>
      <w:r w:rsidR="0044502B" w:rsidRPr="00314FBA">
        <w:rPr>
          <w:rFonts w:ascii="ＭＳ 明朝" w:eastAsia="ＭＳ 明朝" w:hAnsi="ＭＳ 明朝" w:cs="Gungsuh"/>
        </w:rPr>
        <w:t>課題を設定し，解決する力を育む授業づくり」の在り方を究明する。</w:t>
      </w:r>
    </w:p>
    <w:p w14:paraId="2FFD6C57" w14:textId="77777777" w:rsidR="00070A21" w:rsidRPr="00594795" w:rsidRDefault="00070A21" w:rsidP="001B0804">
      <w:pPr>
        <w:spacing w:line="276" w:lineRule="auto"/>
        <w:jc w:val="left"/>
        <w:rPr>
          <w:rFonts w:asciiTheme="majorEastAsia" w:eastAsiaTheme="majorEastAsia" w:hAnsiTheme="majorEastAsia" w:cs="Gungsuh" w:hint="default"/>
          <w:sz w:val="12"/>
          <w:szCs w:val="12"/>
        </w:rPr>
      </w:pPr>
    </w:p>
    <w:p w14:paraId="49AAD3D7" w14:textId="08834CE3" w:rsidR="0023055D" w:rsidRPr="00314FBA" w:rsidRDefault="0023055D" w:rsidP="001B0804">
      <w:pPr>
        <w:spacing w:line="276" w:lineRule="auto"/>
        <w:jc w:val="left"/>
        <w:rPr>
          <w:rFonts w:asciiTheme="majorEastAsia" w:eastAsiaTheme="majorEastAsia" w:hAnsiTheme="majorEastAsia" w:cs="Gungsuh" w:hint="default"/>
        </w:rPr>
      </w:pPr>
      <w:r w:rsidRPr="00314FBA">
        <w:rPr>
          <w:rFonts w:asciiTheme="majorEastAsia" w:eastAsiaTheme="majorEastAsia" w:hAnsiTheme="majorEastAsia" w:cs="Gungsuh"/>
        </w:rPr>
        <w:t>５　研究の仮説</w:t>
      </w:r>
    </w:p>
    <w:p w14:paraId="532CB050" w14:textId="24A1A234" w:rsidR="00EB24D2" w:rsidRPr="00314FBA" w:rsidRDefault="00EB24D2" w:rsidP="001B0804">
      <w:pPr>
        <w:spacing w:line="276" w:lineRule="auto"/>
        <w:ind w:firstLineChars="100" w:firstLine="210"/>
        <w:jc w:val="left"/>
        <w:rPr>
          <w:rFonts w:ascii="ＭＳ 明朝" w:eastAsia="ＭＳ 明朝" w:hAnsi="ＭＳ 明朝" w:hint="default"/>
        </w:rPr>
      </w:pPr>
      <w:r w:rsidRPr="00314FBA">
        <w:rPr>
          <w:rFonts w:ascii="ＭＳ 明朝" w:eastAsia="ＭＳ 明朝" w:hAnsi="ＭＳ 明朝" w:cs="Gungsuh"/>
        </w:rPr>
        <w:t>問題解決的な学習過程において</w:t>
      </w:r>
      <w:r w:rsidR="00A45C13" w:rsidRPr="00314FBA">
        <w:rPr>
          <w:rFonts w:ascii="ＭＳ 明朝" w:eastAsia="ＭＳ 明朝" w:hAnsi="ＭＳ 明朝" w:cs="Gungsuh"/>
        </w:rPr>
        <w:t>，</w:t>
      </w:r>
      <w:r w:rsidR="003D3A48">
        <w:t>ICT</w:t>
      </w:r>
      <w:r w:rsidRPr="00314FBA">
        <w:rPr>
          <w:rFonts w:ascii="ＭＳ 明朝" w:eastAsia="ＭＳ 明朝" w:hAnsi="ＭＳ 明朝" w:cs="Gungsuh"/>
        </w:rPr>
        <w:t>の活用の工夫を行えば</w:t>
      </w:r>
      <w:r w:rsidR="00A45C13" w:rsidRPr="00314FBA">
        <w:rPr>
          <w:rFonts w:ascii="ＭＳ 明朝" w:eastAsia="ＭＳ 明朝" w:hAnsi="ＭＳ 明朝" w:cs="Gungsuh"/>
        </w:rPr>
        <w:t>，</w:t>
      </w:r>
      <w:r w:rsidRPr="00314FBA">
        <w:rPr>
          <w:rFonts w:ascii="ＭＳ 明朝" w:eastAsia="ＭＳ 明朝" w:hAnsi="ＭＳ 明朝" w:cs="Gungsuh"/>
        </w:rPr>
        <w:t>児童が</w:t>
      </w:r>
      <w:r w:rsidRPr="00314FBA">
        <w:rPr>
          <w:rFonts w:ascii="ＭＳ 明朝" w:eastAsia="ＭＳ 明朝" w:hAnsi="ＭＳ 明朝"/>
        </w:rPr>
        <w:t>自ら</w:t>
      </w:r>
      <w:r w:rsidRPr="00314FBA">
        <w:rPr>
          <w:rFonts w:ascii="ＭＳ 明朝" w:eastAsia="ＭＳ 明朝" w:hAnsi="ＭＳ 明朝" w:cs="Gungsuh"/>
        </w:rPr>
        <w:t>課題を設定し，解決する力を育むことができるであろう</w:t>
      </w:r>
      <w:r w:rsidR="00070A21" w:rsidRPr="00314FBA">
        <w:rPr>
          <w:rFonts w:ascii="ＭＳ 明朝" w:eastAsia="ＭＳ 明朝" w:hAnsi="ＭＳ 明朝" w:cs="Gungsuh"/>
        </w:rPr>
        <w:t>。</w:t>
      </w:r>
    </w:p>
    <w:p w14:paraId="2301CBB6" w14:textId="77777777" w:rsidR="00070A21" w:rsidRPr="00594795" w:rsidRDefault="00070A21" w:rsidP="00314FBA">
      <w:pPr>
        <w:spacing w:line="276" w:lineRule="auto"/>
        <w:jc w:val="left"/>
        <w:rPr>
          <w:rFonts w:asciiTheme="majorEastAsia" w:eastAsiaTheme="majorEastAsia" w:hAnsiTheme="majorEastAsia" w:cs="Gungsuh" w:hint="default"/>
          <w:sz w:val="14"/>
          <w:szCs w:val="14"/>
        </w:rPr>
      </w:pPr>
    </w:p>
    <w:p w14:paraId="0D48F4EF" w14:textId="430FFB3B" w:rsidR="0023055D" w:rsidRPr="00314FBA" w:rsidRDefault="0023055D" w:rsidP="001B0804">
      <w:pPr>
        <w:spacing w:line="276" w:lineRule="auto"/>
        <w:jc w:val="left"/>
        <w:rPr>
          <w:rFonts w:asciiTheme="majorEastAsia" w:eastAsiaTheme="majorEastAsia" w:hAnsiTheme="majorEastAsia" w:cs="Gungsuh" w:hint="default"/>
        </w:rPr>
      </w:pPr>
      <w:r w:rsidRPr="00314FBA">
        <w:rPr>
          <w:rFonts w:asciiTheme="majorEastAsia" w:eastAsiaTheme="majorEastAsia" w:hAnsiTheme="majorEastAsia" w:cs="Gungsuh"/>
        </w:rPr>
        <w:t>６　研究の着眼</w:t>
      </w:r>
    </w:p>
    <w:p w14:paraId="4120A44E" w14:textId="00E258AC" w:rsidR="001B0804" w:rsidRPr="006B2273" w:rsidRDefault="00314FBA" w:rsidP="001B0804">
      <w:pPr>
        <w:spacing w:line="276" w:lineRule="auto"/>
        <w:jc w:val="left"/>
        <w:rPr>
          <w:rFonts w:ascii="ＭＳ 明朝" w:eastAsia="ＭＳ 明朝" w:hAnsi="ＭＳ 明朝" w:cs="Gungsuh" w:hint="default"/>
        </w:rPr>
      </w:pPr>
      <w:r w:rsidRPr="00314FBA">
        <w:rPr>
          <w:rFonts w:asciiTheme="majorEastAsia" w:eastAsiaTheme="majorEastAsia" w:hAnsiTheme="majorEastAsia" w:cs="Gungsuh"/>
        </w:rPr>
        <w:t xml:space="preserve">　</w:t>
      </w:r>
      <w:r w:rsidRPr="006B2273">
        <w:rPr>
          <w:rFonts w:ascii="ＭＳ 明朝" w:eastAsia="ＭＳ 明朝" w:hAnsi="ＭＳ 明朝" w:cstheme="minorBidi"/>
          <w:color w:val="auto"/>
          <w:kern w:val="2"/>
        </w:rPr>
        <w:t>「</w:t>
      </w:r>
      <w:r w:rsidRPr="006B2273">
        <w:rPr>
          <w:rFonts w:ascii="ＭＳ 明朝" w:eastAsia="ＭＳ 明朝" w:hAnsi="ＭＳ 明朝" w:cs="Gungsuh"/>
        </w:rPr>
        <w:t>問題解決的な学習過程における</w:t>
      </w:r>
      <w:r w:rsidR="003D3A48" w:rsidRPr="006B2273">
        <w:rPr>
          <w:rFonts w:asciiTheme="minorHAnsi" w:eastAsia="ＭＳ 明朝" w:hAnsiTheme="minorHAnsi" w:cstheme="minorBidi" w:hint="default"/>
          <w:color w:val="auto"/>
          <w:kern w:val="2"/>
        </w:rPr>
        <w:t>ICT</w:t>
      </w:r>
      <w:r w:rsidRPr="006B2273">
        <w:rPr>
          <w:rFonts w:ascii="ＭＳ 明朝" w:eastAsia="ＭＳ 明朝" w:hAnsi="ＭＳ 明朝" w:cstheme="minorBidi"/>
          <w:color w:val="auto"/>
          <w:kern w:val="2"/>
        </w:rPr>
        <w:t>活用の工夫」</w:t>
      </w:r>
    </w:p>
    <w:tbl>
      <w:tblPr>
        <w:tblStyle w:val="a8"/>
        <w:tblW w:w="0" w:type="auto"/>
        <w:jc w:val="center"/>
        <w:tblLook w:val="04A0" w:firstRow="1" w:lastRow="0" w:firstColumn="1" w:lastColumn="0" w:noHBand="0" w:noVBand="1"/>
      </w:tblPr>
      <w:tblGrid>
        <w:gridCol w:w="988"/>
        <w:gridCol w:w="3685"/>
        <w:gridCol w:w="4825"/>
      </w:tblGrid>
      <w:tr w:rsidR="00314FBA" w:rsidRPr="00D63D15" w14:paraId="13D23AA7" w14:textId="77777777" w:rsidTr="00594795">
        <w:trPr>
          <w:jc w:val="center"/>
        </w:trPr>
        <w:tc>
          <w:tcPr>
            <w:tcW w:w="988" w:type="dxa"/>
          </w:tcPr>
          <w:p w14:paraId="7E0E0783" w14:textId="77777777" w:rsidR="00314FBA" w:rsidRPr="00BA6745" w:rsidRDefault="00314FBA" w:rsidP="00DA4E06">
            <w:pPr>
              <w:overflowPunct/>
              <w:spacing w:line="300" w:lineRule="exact"/>
              <w:jc w:val="center"/>
              <w:textAlignment w:val="auto"/>
              <w:rPr>
                <w:rFonts w:asciiTheme="majorEastAsia" w:eastAsiaTheme="majorEastAsia" w:hAnsiTheme="majorEastAsia" w:cs="Gungsuh" w:hint="default"/>
                <w:sz w:val="24"/>
                <w:szCs w:val="24"/>
              </w:rPr>
            </w:pPr>
            <w:r w:rsidRPr="00BA6745">
              <w:rPr>
                <w:rFonts w:asciiTheme="majorEastAsia" w:eastAsiaTheme="majorEastAsia" w:hAnsiTheme="majorEastAsia" w:cs="Gungsuh"/>
                <w:sz w:val="24"/>
                <w:szCs w:val="24"/>
              </w:rPr>
              <w:t>段階</w:t>
            </w:r>
          </w:p>
        </w:tc>
        <w:tc>
          <w:tcPr>
            <w:tcW w:w="3685" w:type="dxa"/>
          </w:tcPr>
          <w:p w14:paraId="7B433AE0" w14:textId="77777777" w:rsidR="00314FBA" w:rsidRPr="00BA6745" w:rsidRDefault="00314FBA" w:rsidP="00DA4E06">
            <w:pPr>
              <w:overflowPunct/>
              <w:spacing w:line="300" w:lineRule="exact"/>
              <w:jc w:val="center"/>
              <w:textAlignment w:val="auto"/>
              <w:rPr>
                <w:rFonts w:asciiTheme="majorEastAsia" w:eastAsiaTheme="majorEastAsia" w:hAnsiTheme="majorEastAsia" w:cs="Gungsuh" w:hint="default"/>
                <w:sz w:val="24"/>
                <w:szCs w:val="24"/>
              </w:rPr>
            </w:pPr>
            <w:r w:rsidRPr="00BA6745">
              <w:rPr>
                <w:rFonts w:asciiTheme="majorEastAsia" w:eastAsiaTheme="majorEastAsia" w:hAnsiTheme="majorEastAsia" w:cs="Gungsuh"/>
                <w:sz w:val="24"/>
                <w:szCs w:val="24"/>
              </w:rPr>
              <w:t>学習過程</w:t>
            </w:r>
          </w:p>
        </w:tc>
        <w:tc>
          <w:tcPr>
            <w:tcW w:w="4825" w:type="dxa"/>
          </w:tcPr>
          <w:p w14:paraId="5D36A12E" w14:textId="2ED1154F" w:rsidR="00314FBA" w:rsidRPr="00BA6745" w:rsidRDefault="003D3A48" w:rsidP="00DA4E06">
            <w:pPr>
              <w:overflowPunct/>
              <w:spacing w:line="300" w:lineRule="exact"/>
              <w:jc w:val="center"/>
              <w:textAlignment w:val="auto"/>
              <w:rPr>
                <w:rFonts w:asciiTheme="majorEastAsia" w:eastAsiaTheme="majorEastAsia" w:hAnsiTheme="majorEastAsia" w:cs="Gungsuh" w:hint="default"/>
                <w:sz w:val="24"/>
                <w:szCs w:val="24"/>
              </w:rPr>
            </w:pPr>
            <w:r>
              <w:rPr>
                <w:rFonts w:ascii="Century" w:eastAsia="ＭＳ Ｐゴシック" w:hAnsi="Century" w:cs="ＭＳ Ｐゴシック"/>
                <w:sz w:val="24"/>
                <w:szCs w:val="24"/>
              </w:rPr>
              <w:t>ICT</w:t>
            </w:r>
            <w:r w:rsidR="00314FBA" w:rsidRPr="00CF7F60">
              <w:rPr>
                <w:rFonts w:ascii="Century" w:eastAsia="ＭＳ Ｐゴシック" w:hAnsi="Century" w:cs="ＭＳ Ｐゴシック"/>
                <w:sz w:val="24"/>
                <w:szCs w:val="24"/>
              </w:rPr>
              <w:t>の活用例</w:t>
            </w:r>
          </w:p>
        </w:tc>
      </w:tr>
      <w:tr w:rsidR="00314FBA" w:rsidRPr="00D63D15" w14:paraId="2790B44E" w14:textId="77777777" w:rsidTr="00594795">
        <w:trPr>
          <w:jc w:val="center"/>
        </w:trPr>
        <w:tc>
          <w:tcPr>
            <w:tcW w:w="988" w:type="dxa"/>
          </w:tcPr>
          <w:p w14:paraId="1FC270E5" w14:textId="77777777" w:rsidR="00314FBA" w:rsidRPr="00913D7B" w:rsidRDefault="00314FBA" w:rsidP="00DA4E06">
            <w:pPr>
              <w:overflowPunct/>
              <w:spacing w:line="0" w:lineRule="atLeast"/>
              <w:jc w:val="center"/>
              <w:textAlignment w:val="auto"/>
              <w:rPr>
                <w:rFonts w:asciiTheme="majorEastAsia" w:eastAsiaTheme="majorEastAsia" w:hAnsiTheme="majorEastAsia" w:cs="Gungsuh" w:hint="default"/>
                <w:sz w:val="22"/>
                <w:szCs w:val="22"/>
              </w:rPr>
            </w:pPr>
            <w:r w:rsidRPr="00913D7B">
              <w:rPr>
                <w:rFonts w:asciiTheme="majorEastAsia" w:eastAsiaTheme="majorEastAsia" w:hAnsiTheme="majorEastAsia" w:cs="Gungsuh"/>
                <w:sz w:val="22"/>
                <w:szCs w:val="22"/>
              </w:rPr>
              <w:t>課題の</w:t>
            </w:r>
          </w:p>
          <w:p w14:paraId="0582A664" w14:textId="228ED13A" w:rsidR="00314FBA" w:rsidRPr="00913D7B" w:rsidRDefault="00314FBA" w:rsidP="00314FBA">
            <w:pPr>
              <w:overflowPunct/>
              <w:spacing w:line="0" w:lineRule="atLeast"/>
              <w:jc w:val="center"/>
              <w:textAlignment w:val="auto"/>
              <w:rPr>
                <w:rFonts w:asciiTheme="majorEastAsia" w:eastAsiaTheme="majorEastAsia" w:hAnsiTheme="majorEastAsia" w:cs="Gungsuh" w:hint="default"/>
                <w:sz w:val="22"/>
                <w:szCs w:val="22"/>
              </w:rPr>
            </w:pPr>
            <w:r w:rsidRPr="00913D7B">
              <w:rPr>
                <w:rFonts w:asciiTheme="majorEastAsia" w:eastAsiaTheme="majorEastAsia" w:hAnsiTheme="majorEastAsia" w:cs="Gungsuh"/>
                <w:sz w:val="22"/>
                <w:szCs w:val="22"/>
              </w:rPr>
              <w:t>設定</w:t>
            </w:r>
          </w:p>
        </w:tc>
        <w:tc>
          <w:tcPr>
            <w:tcW w:w="3685" w:type="dxa"/>
          </w:tcPr>
          <w:p w14:paraId="0035F7F7" w14:textId="7D0149B5" w:rsidR="00314FBA" w:rsidRPr="00314FBA" w:rsidRDefault="00314FBA" w:rsidP="00DA4E06">
            <w:pPr>
              <w:widowControl/>
              <w:overflowPunct/>
              <w:jc w:val="left"/>
              <w:textAlignment w:val="auto"/>
              <w:rPr>
                <w:rFonts w:asciiTheme="minorEastAsia" w:hAnsiTheme="minorEastAsia" w:cs="ＭＳ Ｐゴシック" w:hint="default"/>
                <w:color w:val="auto"/>
                <w:sz w:val="20"/>
                <w:szCs w:val="20"/>
              </w:rPr>
            </w:pPr>
            <w:r w:rsidRPr="00CF7F60">
              <w:rPr>
                <w:rFonts w:asciiTheme="minorEastAsia" w:hAnsiTheme="minorEastAsia" w:cs="ＭＳ Ｐゴシック"/>
                <w:sz w:val="20"/>
                <w:szCs w:val="20"/>
                <w:u w:val="single"/>
              </w:rPr>
              <w:t>問いを設定し</w:t>
            </w:r>
            <w:r w:rsidRPr="00314FBA">
              <w:rPr>
                <w:rFonts w:asciiTheme="minorEastAsia" w:hAnsiTheme="minorEastAsia" w:cs="ＭＳ Ｐゴシック"/>
                <w:sz w:val="20"/>
                <w:szCs w:val="20"/>
                <w:u w:val="single"/>
              </w:rPr>
              <w:t>，</w:t>
            </w:r>
            <w:r w:rsidRPr="00CF7F60">
              <w:rPr>
                <w:rFonts w:asciiTheme="minorEastAsia" w:hAnsiTheme="minorEastAsia" w:cs="ＭＳ Ｐゴシック"/>
                <w:sz w:val="20"/>
                <w:szCs w:val="20"/>
                <w:u w:val="single"/>
              </w:rPr>
              <w:t>既習を意識化する</w:t>
            </w:r>
          </w:p>
        </w:tc>
        <w:tc>
          <w:tcPr>
            <w:tcW w:w="4825" w:type="dxa"/>
          </w:tcPr>
          <w:p w14:paraId="31766F18" w14:textId="6F9C19EC" w:rsidR="00314FBA" w:rsidRPr="00314FBA" w:rsidRDefault="003D3A48" w:rsidP="00DA4E06">
            <w:pPr>
              <w:spacing w:line="0" w:lineRule="atLeast"/>
              <w:jc w:val="left"/>
              <w:rPr>
                <w:rFonts w:asciiTheme="minorEastAsia" w:hAnsiTheme="minorEastAsia" w:cs="Gungsuh" w:hint="default"/>
                <w:sz w:val="20"/>
                <w:szCs w:val="20"/>
              </w:rPr>
            </w:pPr>
            <w:r>
              <w:rPr>
                <w:rFonts w:asciiTheme="minorEastAsia" w:hAnsiTheme="minorEastAsia" w:cs="ＭＳ Ｐゴシック"/>
                <w:sz w:val="20"/>
                <w:szCs w:val="20"/>
              </w:rPr>
              <w:t>〇</w:t>
            </w:r>
            <w:r w:rsidR="00314FBA" w:rsidRPr="00CF7F60">
              <w:rPr>
                <w:rFonts w:asciiTheme="minorEastAsia" w:hAnsiTheme="minorEastAsia" w:cs="ＭＳ Ｐゴシック"/>
                <w:sz w:val="20"/>
                <w:szCs w:val="20"/>
              </w:rPr>
              <w:t>資料の提示</w:t>
            </w:r>
          </w:p>
        </w:tc>
      </w:tr>
      <w:tr w:rsidR="00314FBA" w:rsidRPr="00D63D15" w14:paraId="0CC4E187" w14:textId="77777777" w:rsidTr="00594795">
        <w:trPr>
          <w:trHeight w:val="443"/>
          <w:jc w:val="center"/>
        </w:trPr>
        <w:tc>
          <w:tcPr>
            <w:tcW w:w="988" w:type="dxa"/>
          </w:tcPr>
          <w:p w14:paraId="7B51B977" w14:textId="77777777" w:rsidR="00314FBA" w:rsidRDefault="00314FBA" w:rsidP="00314FBA">
            <w:pPr>
              <w:overflowPunct/>
              <w:spacing w:line="0" w:lineRule="atLeast"/>
              <w:textAlignment w:val="auto"/>
              <w:rPr>
                <w:rFonts w:asciiTheme="majorEastAsia" w:eastAsiaTheme="majorEastAsia" w:hAnsiTheme="majorEastAsia" w:cs="Gungsuh" w:hint="default"/>
                <w:sz w:val="22"/>
                <w:szCs w:val="22"/>
              </w:rPr>
            </w:pPr>
          </w:p>
          <w:p w14:paraId="09450AF6" w14:textId="77777777" w:rsidR="00314FBA" w:rsidRPr="00913D7B" w:rsidRDefault="00314FBA" w:rsidP="00DA4E06">
            <w:pPr>
              <w:overflowPunct/>
              <w:spacing w:line="0" w:lineRule="atLeast"/>
              <w:jc w:val="center"/>
              <w:textAlignment w:val="auto"/>
              <w:rPr>
                <w:rFonts w:asciiTheme="majorEastAsia" w:eastAsiaTheme="majorEastAsia" w:hAnsiTheme="majorEastAsia" w:cs="Gungsuh" w:hint="default"/>
                <w:sz w:val="22"/>
                <w:szCs w:val="22"/>
              </w:rPr>
            </w:pPr>
            <w:r w:rsidRPr="00913D7B">
              <w:rPr>
                <w:rFonts w:asciiTheme="majorEastAsia" w:eastAsiaTheme="majorEastAsia" w:hAnsiTheme="majorEastAsia" w:cs="Gungsuh"/>
                <w:sz w:val="22"/>
                <w:szCs w:val="22"/>
              </w:rPr>
              <w:t>課題の</w:t>
            </w:r>
          </w:p>
          <w:p w14:paraId="38C2353E" w14:textId="77777777" w:rsidR="00314FBA" w:rsidRDefault="00314FBA" w:rsidP="00DA4E06">
            <w:pPr>
              <w:overflowPunct/>
              <w:spacing w:line="0" w:lineRule="atLeast"/>
              <w:jc w:val="center"/>
              <w:textAlignment w:val="auto"/>
              <w:rPr>
                <w:rFonts w:asciiTheme="majorEastAsia" w:eastAsiaTheme="majorEastAsia" w:hAnsiTheme="majorEastAsia" w:cs="Gungsuh" w:hint="default"/>
                <w:sz w:val="22"/>
                <w:szCs w:val="22"/>
              </w:rPr>
            </w:pPr>
            <w:r w:rsidRPr="00913D7B">
              <w:rPr>
                <w:rFonts w:asciiTheme="majorEastAsia" w:eastAsiaTheme="majorEastAsia" w:hAnsiTheme="majorEastAsia" w:cs="Gungsuh"/>
                <w:sz w:val="22"/>
                <w:szCs w:val="22"/>
              </w:rPr>
              <w:t>追究</w:t>
            </w:r>
          </w:p>
          <w:p w14:paraId="0D815601" w14:textId="77777777" w:rsidR="00314FBA" w:rsidRDefault="00314FBA" w:rsidP="00DA4E06">
            <w:pPr>
              <w:overflowPunct/>
              <w:spacing w:line="0" w:lineRule="atLeast"/>
              <w:jc w:val="center"/>
              <w:textAlignment w:val="auto"/>
              <w:rPr>
                <w:rFonts w:asciiTheme="majorEastAsia" w:eastAsiaTheme="majorEastAsia" w:hAnsiTheme="majorEastAsia" w:cs="Gungsuh" w:hint="default"/>
                <w:sz w:val="22"/>
                <w:szCs w:val="22"/>
              </w:rPr>
            </w:pPr>
          </w:p>
          <w:p w14:paraId="35CD2CF8" w14:textId="77777777" w:rsidR="00314FBA" w:rsidRPr="00913D7B" w:rsidRDefault="00314FBA" w:rsidP="00DA4E06">
            <w:pPr>
              <w:overflowPunct/>
              <w:spacing w:line="0" w:lineRule="atLeast"/>
              <w:jc w:val="center"/>
              <w:textAlignment w:val="auto"/>
              <w:rPr>
                <w:rFonts w:asciiTheme="majorEastAsia" w:eastAsiaTheme="majorEastAsia" w:hAnsiTheme="majorEastAsia" w:cs="Gungsuh" w:hint="default"/>
                <w:sz w:val="22"/>
                <w:szCs w:val="22"/>
              </w:rPr>
            </w:pPr>
          </w:p>
        </w:tc>
        <w:tc>
          <w:tcPr>
            <w:tcW w:w="3685" w:type="dxa"/>
          </w:tcPr>
          <w:p w14:paraId="1B43004F" w14:textId="00C1A18E" w:rsidR="00314FBA" w:rsidRPr="00CF7F60" w:rsidRDefault="00314FBA" w:rsidP="00DA4E06">
            <w:pPr>
              <w:widowControl/>
              <w:overflowPunct/>
              <w:ind w:left="244" w:hanging="244"/>
              <w:jc w:val="left"/>
              <w:textAlignment w:val="auto"/>
              <w:rPr>
                <w:rFonts w:asciiTheme="minorEastAsia" w:hAnsiTheme="minorEastAsia" w:cs="ＭＳ Ｐゴシック" w:hint="default"/>
                <w:color w:val="auto"/>
                <w:sz w:val="20"/>
                <w:szCs w:val="20"/>
              </w:rPr>
            </w:pPr>
            <w:r w:rsidRPr="00CF7F60">
              <w:rPr>
                <w:rFonts w:asciiTheme="minorEastAsia" w:hAnsiTheme="minorEastAsia" w:cs="ＭＳ Ｐゴシック"/>
                <w:sz w:val="20"/>
                <w:szCs w:val="20"/>
                <w:u w:val="single"/>
              </w:rPr>
              <w:t>資料の理解を深める</w:t>
            </w:r>
          </w:p>
          <w:p w14:paraId="746FA4D9" w14:textId="77777777" w:rsidR="00314FBA" w:rsidRPr="00CF7F60" w:rsidRDefault="00314FBA" w:rsidP="00DA4E06">
            <w:pPr>
              <w:widowControl/>
              <w:overflowPunct/>
              <w:jc w:val="left"/>
              <w:textAlignment w:val="auto"/>
              <w:rPr>
                <w:rFonts w:asciiTheme="minorEastAsia" w:hAnsiTheme="minorEastAsia" w:cs="ＭＳ Ｐゴシック" w:hint="default"/>
                <w:color w:val="auto"/>
                <w:sz w:val="20"/>
                <w:szCs w:val="20"/>
              </w:rPr>
            </w:pPr>
            <w:r w:rsidRPr="00CF7F60">
              <w:rPr>
                <w:rFonts w:asciiTheme="minorEastAsia" w:hAnsiTheme="minorEastAsia" w:cs="ＭＳ Ｐゴシック"/>
                <w:sz w:val="20"/>
                <w:szCs w:val="20"/>
                <w:u w:val="single"/>
              </w:rPr>
              <w:t>理解を深め</w:t>
            </w:r>
            <w:r w:rsidRPr="00314FBA">
              <w:rPr>
                <w:rFonts w:asciiTheme="minorEastAsia" w:hAnsiTheme="minorEastAsia" w:cs="ＭＳ Ｐゴシック"/>
                <w:sz w:val="20"/>
                <w:szCs w:val="20"/>
                <w:u w:val="single"/>
              </w:rPr>
              <w:t>，</w:t>
            </w:r>
            <w:r w:rsidRPr="00CF7F60">
              <w:rPr>
                <w:rFonts w:asciiTheme="minorEastAsia" w:hAnsiTheme="minorEastAsia" w:cs="ＭＳ Ｐゴシック"/>
                <w:sz w:val="20"/>
                <w:szCs w:val="20"/>
                <w:u w:val="single"/>
              </w:rPr>
              <w:t>問いの答えをつくり出す(交換・統合する）</w:t>
            </w:r>
          </w:p>
          <w:p w14:paraId="7A1403FA" w14:textId="77777777" w:rsidR="00314FBA" w:rsidRPr="00314FBA" w:rsidRDefault="00314FBA" w:rsidP="00DA4E06">
            <w:pPr>
              <w:widowControl/>
              <w:overflowPunct/>
              <w:jc w:val="left"/>
              <w:textAlignment w:val="auto"/>
              <w:rPr>
                <w:rFonts w:asciiTheme="minorEastAsia" w:hAnsiTheme="minorEastAsia" w:cs="ＭＳ Ｐゴシック" w:hint="default"/>
                <w:color w:val="auto"/>
                <w:sz w:val="20"/>
                <w:szCs w:val="20"/>
              </w:rPr>
            </w:pPr>
            <w:r w:rsidRPr="00CF7F60">
              <w:rPr>
                <w:rFonts w:asciiTheme="minorEastAsia" w:hAnsiTheme="minorEastAsia" w:cs="ＭＳ Ｐゴシック"/>
                <w:sz w:val="20"/>
                <w:szCs w:val="20"/>
                <w:u w:val="single"/>
              </w:rPr>
              <w:t>表現をみつける</w:t>
            </w:r>
          </w:p>
        </w:tc>
        <w:tc>
          <w:tcPr>
            <w:tcW w:w="4825" w:type="dxa"/>
          </w:tcPr>
          <w:p w14:paraId="6CE9846E" w14:textId="296B613F" w:rsidR="00314FBA" w:rsidRPr="00314FBA" w:rsidRDefault="003D3A48" w:rsidP="00DA4E06">
            <w:pPr>
              <w:spacing w:line="0" w:lineRule="atLeast"/>
              <w:jc w:val="left"/>
              <w:rPr>
                <w:rFonts w:asciiTheme="minorEastAsia" w:hAnsiTheme="minorEastAsia" w:cs="Gungsuh" w:hint="default"/>
                <w:sz w:val="20"/>
                <w:szCs w:val="20"/>
              </w:rPr>
            </w:pPr>
            <w:r>
              <w:rPr>
                <w:rFonts w:asciiTheme="minorEastAsia" w:hAnsiTheme="minorEastAsia" w:cs="Gungsuh"/>
                <w:sz w:val="20"/>
                <w:szCs w:val="20"/>
              </w:rPr>
              <w:t>〇</w:t>
            </w:r>
            <w:r w:rsidR="00314FBA" w:rsidRPr="00314FBA">
              <w:rPr>
                <w:rFonts w:asciiTheme="minorEastAsia" w:hAnsiTheme="minorEastAsia" w:cs="Gungsuh"/>
                <w:sz w:val="20"/>
                <w:szCs w:val="20"/>
              </w:rPr>
              <w:t>情報収集，表現，記録，既習内容の想起</w:t>
            </w:r>
          </w:p>
          <w:p w14:paraId="558A5E7B" w14:textId="02AFF4EC" w:rsidR="00314FBA" w:rsidRPr="00314FBA" w:rsidRDefault="003D3A48" w:rsidP="00DA4E06">
            <w:pPr>
              <w:spacing w:line="0" w:lineRule="atLeast"/>
              <w:jc w:val="left"/>
              <w:rPr>
                <w:rFonts w:asciiTheme="minorEastAsia" w:hAnsiTheme="minorEastAsia" w:cs="Gungsuh" w:hint="default"/>
                <w:sz w:val="20"/>
                <w:szCs w:val="20"/>
              </w:rPr>
            </w:pPr>
            <w:r>
              <w:rPr>
                <w:rFonts w:asciiTheme="minorEastAsia" w:hAnsiTheme="minorEastAsia" w:cs="Gungsuh"/>
                <w:sz w:val="20"/>
                <w:szCs w:val="20"/>
              </w:rPr>
              <w:t>〇</w:t>
            </w:r>
            <w:r w:rsidR="00314FBA" w:rsidRPr="00314FBA">
              <w:rPr>
                <w:rFonts w:asciiTheme="minorEastAsia" w:hAnsiTheme="minorEastAsia" w:cs="Gungsuh"/>
                <w:sz w:val="20"/>
                <w:szCs w:val="20"/>
              </w:rPr>
              <w:t>調査，知識の獲得</w:t>
            </w:r>
          </w:p>
          <w:p w14:paraId="38576B87" w14:textId="6485DD52" w:rsidR="00314FBA" w:rsidRPr="00314FBA" w:rsidRDefault="003D3A48" w:rsidP="00DA4E06">
            <w:pPr>
              <w:spacing w:line="0" w:lineRule="atLeast"/>
              <w:jc w:val="left"/>
              <w:rPr>
                <w:rFonts w:asciiTheme="minorEastAsia" w:hAnsiTheme="minorEastAsia" w:cs="Gungsuh" w:hint="default"/>
                <w:sz w:val="20"/>
                <w:szCs w:val="20"/>
              </w:rPr>
            </w:pPr>
            <w:r>
              <w:rPr>
                <w:rFonts w:asciiTheme="minorEastAsia" w:hAnsiTheme="minorEastAsia" w:cs="Gungsuh"/>
                <w:sz w:val="20"/>
                <w:szCs w:val="20"/>
              </w:rPr>
              <w:t>〇</w:t>
            </w:r>
            <w:r w:rsidR="00314FBA" w:rsidRPr="00314FBA">
              <w:rPr>
                <w:rFonts w:asciiTheme="minorEastAsia" w:hAnsiTheme="minorEastAsia" w:cs="Gungsuh"/>
                <w:sz w:val="20"/>
                <w:szCs w:val="20"/>
              </w:rPr>
              <w:t>情報の共有，意見の分類，整理，最適解の検討</w:t>
            </w:r>
          </w:p>
        </w:tc>
      </w:tr>
      <w:tr w:rsidR="00314FBA" w:rsidRPr="00D63D15" w14:paraId="7A58E929" w14:textId="77777777" w:rsidTr="00594795">
        <w:trPr>
          <w:jc w:val="center"/>
        </w:trPr>
        <w:tc>
          <w:tcPr>
            <w:tcW w:w="988" w:type="dxa"/>
          </w:tcPr>
          <w:p w14:paraId="1AC08C1C" w14:textId="77777777" w:rsidR="00314FBA" w:rsidRPr="00913D7B" w:rsidRDefault="00314FBA" w:rsidP="00DA4E06">
            <w:pPr>
              <w:overflowPunct/>
              <w:spacing w:line="0" w:lineRule="atLeast"/>
              <w:jc w:val="center"/>
              <w:textAlignment w:val="auto"/>
              <w:rPr>
                <w:rFonts w:asciiTheme="majorEastAsia" w:eastAsiaTheme="majorEastAsia" w:hAnsiTheme="majorEastAsia" w:cs="Gungsuh" w:hint="default"/>
                <w:sz w:val="22"/>
                <w:szCs w:val="22"/>
              </w:rPr>
            </w:pPr>
            <w:r w:rsidRPr="00913D7B">
              <w:rPr>
                <w:rFonts w:asciiTheme="majorEastAsia" w:eastAsiaTheme="majorEastAsia" w:hAnsiTheme="majorEastAsia" w:cs="Gungsuh"/>
                <w:sz w:val="22"/>
                <w:szCs w:val="22"/>
              </w:rPr>
              <w:t>課題の</w:t>
            </w:r>
          </w:p>
          <w:p w14:paraId="10913ACE" w14:textId="5E5472A2" w:rsidR="00314FBA" w:rsidRPr="00913D7B" w:rsidRDefault="00314FBA" w:rsidP="00314FBA">
            <w:pPr>
              <w:overflowPunct/>
              <w:spacing w:line="0" w:lineRule="atLeast"/>
              <w:jc w:val="center"/>
              <w:textAlignment w:val="auto"/>
              <w:rPr>
                <w:rFonts w:asciiTheme="majorEastAsia" w:eastAsiaTheme="majorEastAsia" w:hAnsiTheme="majorEastAsia" w:cs="Gungsuh" w:hint="default"/>
                <w:sz w:val="22"/>
                <w:szCs w:val="22"/>
              </w:rPr>
            </w:pPr>
            <w:r w:rsidRPr="00913D7B">
              <w:rPr>
                <w:rFonts w:asciiTheme="majorEastAsia" w:eastAsiaTheme="majorEastAsia" w:hAnsiTheme="majorEastAsia" w:cs="Gungsuh"/>
                <w:sz w:val="22"/>
                <w:szCs w:val="22"/>
              </w:rPr>
              <w:t>発展</w:t>
            </w:r>
          </w:p>
        </w:tc>
        <w:tc>
          <w:tcPr>
            <w:tcW w:w="3685" w:type="dxa"/>
          </w:tcPr>
          <w:p w14:paraId="2E89AD28" w14:textId="4FA7729C" w:rsidR="00314FBA" w:rsidRPr="00314FBA" w:rsidRDefault="00314FBA" w:rsidP="00DA4E06">
            <w:pPr>
              <w:widowControl/>
              <w:overflowPunct/>
              <w:jc w:val="left"/>
              <w:textAlignment w:val="auto"/>
              <w:rPr>
                <w:rFonts w:asciiTheme="minorEastAsia" w:hAnsiTheme="minorEastAsia" w:cs="ＭＳ Ｐゴシック" w:hint="default"/>
                <w:color w:val="auto"/>
                <w:sz w:val="20"/>
                <w:szCs w:val="20"/>
              </w:rPr>
            </w:pPr>
            <w:r w:rsidRPr="00CF7F60">
              <w:rPr>
                <w:rFonts w:asciiTheme="minorEastAsia" w:hAnsiTheme="minorEastAsia" w:cs="ＭＳ Ｐゴシック"/>
                <w:sz w:val="20"/>
                <w:szCs w:val="20"/>
                <w:u w:val="single"/>
              </w:rPr>
              <w:t>再度自分の考えをつくる</w:t>
            </w:r>
          </w:p>
        </w:tc>
        <w:tc>
          <w:tcPr>
            <w:tcW w:w="4825" w:type="dxa"/>
          </w:tcPr>
          <w:p w14:paraId="72C49379" w14:textId="35A23162" w:rsidR="00314FBA" w:rsidRPr="00CF7F60" w:rsidRDefault="003D3A48" w:rsidP="00DA4E06">
            <w:pPr>
              <w:widowControl/>
              <w:overflowPunct/>
              <w:ind w:left="238" w:hanging="238"/>
              <w:jc w:val="left"/>
              <w:textAlignment w:val="auto"/>
              <w:rPr>
                <w:rFonts w:asciiTheme="minorEastAsia" w:hAnsiTheme="minorEastAsia" w:cs="ＭＳ Ｐゴシック" w:hint="default"/>
                <w:color w:val="auto"/>
                <w:sz w:val="20"/>
                <w:szCs w:val="20"/>
              </w:rPr>
            </w:pPr>
            <w:r>
              <w:rPr>
                <w:rFonts w:asciiTheme="minorEastAsia" w:hAnsiTheme="minorEastAsia" w:cs="ＭＳ Ｐゴシック"/>
                <w:sz w:val="20"/>
                <w:szCs w:val="20"/>
              </w:rPr>
              <w:t>〇</w:t>
            </w:r>
            <w:r w:rsidR="00314FBA" w:rsidRPr="00CF7F60">
              <w:rPr>
                <w:rFonts w:asciiTheme="minorEastAsia" w:hAnsiTheme="minorEastAsia" w:cs="ＭＳ Ｐゴシック"/>
                <w:sz w:val="20"/>
                <w:szCs w:val="20"/>
              </w:rPr>
              <w:t>学習の振り返り</w:t>
            </w:r>
          </w:p>
          <w:p w14:paraId="7A5A6EC8" w14:textId="3EF47F1A" w:rsidR="00314FBA" w:rsidRPr="00314FBA" w:rsidRDefault="003D3A48" w:rsidP="00DA4E06">
            <w:pPr>
              <w:overflowPunct/>
              <w:spacing w:line="0" w:lineRule="atLeast"/>
              <w:jc w:val="left"/>
              <w:textAlignment w:val="auto"/>
              <w:rPr>
                <w:rFonts w:asciiTheme="minorEastAsia" w:hAnsiTheme="minorEastAsia" w:cs="Gungsuh" w:hint="default"/>
                <w:sz w:val="20"/>
                <w:szCs w:val="20"/>
              </w:rPr>
            </w:pPr>
            <w:r>
              <w:rPr>
                <w:rFonts w:asciiTheme="minorEastAsia" w:hAnsiTheme="minorEastAsia" w:cs="ＭＳ Ｐゴシック"/>
                <w:sz w:val="20"/>
                <w:szCs w:val="20"/>
              </w:rPr>
              <w:t>〇</w:t>
            </w:r>
            <w:r w:rsidR="00314FBA" w:rsidRPr="00CF7F60">
              <w:rPr>
                <w:rFonts w:asciiTheme="minorEastAsia" w:hAnsiTheme="minorEastAsia" w:cs="ＭＳ Ｐゴシック"/>
                <w:sz w:val="20"/>
                <w:szCs w:val="20"/>
              </w:rPr>
              <w:t>学習後のアンケート</w:t>
            </w:r>
            <w:r w:rsidR="00314FBA" w:rsidRPr="00314FBA">
              <w:rPr>
                <w:rFonts w:asciiTheme="minorEastAsia" w:hAnsiTheme="minorEastAsia" w:cs="ＭＳ Ｐゴシック"/>
                <w:sz w:val="20"/>
                <w:szCs w:val="20"/>
              </w:rPr>
              <w:t>，</w:t>
            </w:r>
            <w:r w:rsidR="00314FBA" w:rsidRPr="00CF7F60">
              <w:rPr>
                <w:rFonts w:asciiTheme="minorEastAsia" w:hAnsiTheme="minorEastAsia" w:cs="ＭＳ Ｐゴシック"/>
                <w:sz w:val="20"/>
                <w:szCs w:val="20"/>
              </w:rPr>
              <w:t>レポート作成</w:t>
            </w:r>
            <w:r w:rsidR="00314FBA" w:rsidRPr="00314FBA">
              <w:rPr>
                <w:rFonts w:asciiTheme="minorEastAsia" w:hAnsiTheme="minorEastAsia" w:cs="ＭＳ Ｐゴシック"/>
                <w:sz w:val="20"/>
                <w:szCs w:val="20"/>
              </w:rPr>
              <w:t>，</w:t>
            </w:r>
            <w:r w:rsidR="00314FBA" w:rsidRPr="00CF7F60">
              <w:rPr>
                <w:rFonts w:asciiTheme="minorEastAsia" w:hAnsiTheme="minorEastAsia" w:cs="ＭＳ Ｐゴシック"/>
                <w:sz w:val="20"/>
                <w:szCs w:val="20"/>
              </w:rPr>
              <w:t>類似・応用問題などによる知識の定着</w:t>
            </w:r>
          </w:p>
        </w:tc>
      </w:tr>
    </w:tbl>
    <w:p w14:paraId="1A0D54A1" w14:textId="01240F63" w:rsidR="00BA6745" w:rsidRPr="00314FBA" w:rsidRDefault="00BA6745" w:rsidP="001B0804">
      <w:pPr>
        <w:spacing w:line="276" w:lineRule="auto"/>
        <w:jc w:val="left"/>
        <w:rPr>
          <w:rFonts w:asciiTheme="majorEastAsia" w:eastAsiaTheme="majorEastAsia" w:hAnsiTheme="majorEastAsia" w:cs="Gungsuh" w:hint="default"/>
          <w:sz w:val="12"/>
          <w:szCs w:val="12"/>
        </w:rPr>
      </w:pPr>
    </w:p>
    <w:p w14:paraId="40977C4C" w14:textId="4851B039" w:rsidR="0078155D" w:rsidRPr="003D3A48" w:rsidRDefault="00594795" w:rsidP="001B0804">
      <w:pPr>
        <w:spacing w:line="276" w:lineRule="auto"/>
        <w:jc w:val="left"/>
        <w:rPr>
          <w:rFonts w:asciiTheme="majorEastAsia" w:eastAsiaTheme="majorEastAsia" w:hAnsiTheme="majorEastAsia" w:cs="Gungsuh" w:hint="default"/>
          <w:sz w:val="22"/>
          <w:szCs w:val="24"/>
        </w:rPr>
      </w:pPr>
      <w:r w:rsidRPr="003D3A48">
        <w:rPr>
          <w:rFonts w:asciiTheme="majorEastAsia" w:eastAsiaTheme="majorEastAsia" w:hAnsiTheme="majorEastAsia" w:cs="Gungsuh"/>
          <w:noProof/>
          <w:sz w:val="22"/>
          <w:szCs w:val="24"/>
        </w:rPr>
        <mc:AlternateContent>
          <mc:Choice Requires="wps">
            <w:drawing>
              <wp:anchor distT="0" distB="0" distL="114300" distR="114300" simplePos="0" relativeHeight="251662330" behindDoc="1" locked="0" layoutInCell="1" allowOverlap="1" wp14:anchorId="62D5B65D" wp14:editId="4E466271">
                <wp:simplePos x="0" y="0"/>
                <wp:positionH relativeFrom="margin">
                  <wp:posOffset>19050</wp:posOffset>
                </wp:positionH>
                <wp:positionV relativeFrom="paragraph">
                  <wp:posOffset>205740</wp:posOffset>
                </wp:positionV>
                <wp:extent cx="6065520" cy="5181600"/>
                <wp:effectExtent l="0" t="0" r="11430" b="19050"/>
                <wp:wrapNone/>
                <wp:docPr id="2" name="正方形/長方形 2"/>
                <wp:cNvGraphicFramePr/>
                <a:graphic xmlns:a="http://schemas.openxmlformats.org/drawingml/2006/main">
                  <a:graphicData uri="http://schemas.microsoft.com/office/word/2010/wordprocessingShape">
                    <wps:wsp>
                      <wps:cNvSpPr/>
                      <wps:spPr>
                        <a:xfrm>
                          <a:off x="0" y="0"/>
                          <a:ext cx="6065520" cy="5181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F78F88D" w14:textId="6EE41EAC" w:rsidR="001763A2" w:rsidRDefault="001763A2">
                            <w:pPr>
                              <w:rPr>
                                <w:rFonts w:hint="default"/>
                              </w:rPr>
                            </w:pPr>
                          </w:p>
                          <w:p w14:paraId="4079AA70" w14:textId="168C7191" w:rsidR="001763A2" w:rsidRDefault="001763A2">
                            <w:pPr>
                              <w:rPr>
                                <w:rFonts w:hint="default"/>
                              </w:rPr>
                            </w:pPr>
                          </w:p>
                          <w:p w14:paraId="24ED8A37" w14:textId="47DC1ED8" w:rsidR="001763A2" w:rsidRDefault="001763A2">
                            <w:pPr>
                              <w:rPr>
                                <w:rFonts w:hint="default"/>
                              </w:rPr>
                            </w:pPr>
                          </w:p>
                          <w:p w14:paraId="62982D84" w14:textId="0317141F" w:rsidR="001763A2" w:rsidRDefault="001763A2">
                            <w:pPr>
                              <w:rPr>
                                <w:rFonts w:hint="default"/>
                              </w:rPr>
                            </w:pPr>
                          </w:p>
                          <w:p w14:paraId="276BA3B5" w14:textId="6774244E" w:rsidR="001763A2" w:rsidRDefault="001763A2">
                            <w:pPr>
                              <w:rPr>
                                <w:rFonts w:hint="default"/>
                              </w:rPr>
                            </w:pPr>
                          </w:p>
                          <w:p w14:paraId="6DA1B51A" w14:textId="77777777" w:rsidR="001763A2" w:rsidRDefault="001763A2">
                            <w:pPr>
                              <w:rPr>
                                <w:rFonts w:hint="default"/>
                              </w:rPr>
                            </w:pPr>
                          </w:p>
                          <w:tbl>
                            <w:tblPr>
                              <w:tblStyle w:val="a8"/>
                              <w:tblW w:w="0" w:type="auto"/>
                              <w:tblInd w:w="-5" w:type="dxa"/>
                              <w:tblLook w:val="04A0" w:firstRow="1" w:lastRow="0" w:firstColumn="1" w:lastColumn="0" w:noHBand="0" w:noVBand="1"/>
                            </w:tblPr>
                            <w:tblGrid>
                              <w:gridCol w:w="3119"/>
                            </w:tblGrid>
                            <w:tr w:rsidR="001763A2" w14:paraId="31DE54E5" w14:textId="77777777" w:rsidTr="00623787">
                              <w:trPr>
                                <w:trHeight w:val="115"/>
                              </w:trPr>
                              <w:tc>
                                <w:tcPr>
                                  <w:tcW w:w="3119" w:type="dxa"/>
                                </w:tcPr>
                                <w:p w14:paraId="6BDA543B" w14:textId="77777777" w:rsidR="001763A2" w:rsidRDefault="001763A2" w:rsidP="001763A2">
                                  <w:pPr>
                                    <w:tabs>
                                      <w:tab w:val="left" w:pos="6036"/>
                                    </w:tabs>
                                    <w:jc w:val="center"/>
                                    <w:rPr>
                                      <w:rFonts w:asciiTheme="majorEastAsia" w:eastAsiaTheme="majorEastAsia" w:hAnsiTheme="majorEastAsia" w:cs="Gungsuh" w:hint="default"/>
                                      <w:sz w:val="24"/>
                                      <w:szCs w:val="24"/>
                                    </w:rPr>
                                  </w:pPr>
                                  <w:r>
                                    <w:rPr>
                                      <w:rFonts w:asciiTheme="majorEastAsia" w:eastAsiaTheme="majorEastAsia" w:hAnsiTheme="majorEastAsia" w:cs="Gungsuh"/>
                                      <w:sz w:val="24"/>
                                      <w:szCs w:val="24"/>
                                    </w:rPr>
                                    <w:t>ＩＣＴの活用</w:t>
                                  </w:r>
                                </w:p>
                              </w:tc>
                            </w:tr>
                            <w:tr w:rsidR="001763A2" w14:paraId="6FF07C90" w14:textId="77777777" w:rsidTr="00623787">
                              <w:trPr>
                                <w:trHeight w:val="859"/>
                              </w:trPr>
                              <w:tc>
                                <w:tcPr>
                                  <w:tcW w:w="3119" w:type="dxa"/>
                                </w:tcPr>
                                <w:p w14:paraId="109F3A16" w14:textId="77777777" w:rsidR="001763A2" w:rsidRPr="00623787" w:rsidRDefault="001763A2" w:rsidP="001763A2">
                                  <w:pPr>
                                    <w:tabs>
                                      <w:tab w:val="left" w:pos="6036"/>
                                    </w:tabs>
                                    <w:jc w:val="left"/>
                                    <w:rPr>
                                      <w:rFonts w:asciiTheme="majorEastAsia" w:eastAsiaTheme="majorEastAsia" w:hAnsiTheme="majorEastAsia" w:cs="Gungsuh" w:hint="default"/>
                                      <w:sz w:val="24"/>
                                      <w:szCs w:val="24"/>
                                    </w:rPr>
                                  </w:pPr>
                                  <w:r w:rsidRPr="00623787">
                                    <w:rPr>
                                      <w:rFonts w:asciiTheme="majorEastAsia" w:eastAsiaTheme="majorEastAsia" w:hAnsiTheme="majorEastAsia" w:cs="Gungsuh"/>
                                      <w:sz w:val="24"/>
                                      <w:szCs w:val="24"/>
                                    </w:rPr>
                                    <w:t>たかめる段階</w:t>
                                  </w:r>
                                </w:p>
                                <w:p w14:paraId="396B999A" w14:textId="5F9B594C" w:rsidR="00623787" w:rsidRDefault="00623787" w:rsidP="001763A2">
                                  <w:pPr>
                                    <w:tabs>
                                      <w:tab w:val="left" w:pos="6036"/>
                                    </w:tabs>
                                    <w:jc w:val="left"/>
                                    <w:rPr>
                                      <w:rFonts w:asciiTheme="majorEastAsia" w:eastAsiaTheme="majorEastAsia" w:hAnsiTheme="majorEastAsia" w:cs="Gungsuh" w:hint="default"/>
                                      <w:sz w:val="24"/>
                                      <w:szCs w:val="24"/>
                                    </w:rPr>
                                  </w:pPr>
                                  <w:r w:rsidRPr="00623787">
                                    <w:rPr>
                                      <w:rFonts w:asciiTheme="majorEastAsia" w:eastAsiaTheme="majorEastAsia" w:hAnsiTheme="majorEastAsia" w:cs="Gungsuh"/>
                                      <w:szCs w:val="24"/>
                                    </w:rPr>
                                    <w:t>・</w:t>
                                  </w:r>
                                  <w:r w:rsidRPr="00623787">
                                    <w:rPr>
                                      <w:rFonts w:asciiTheme="majorEastAsia" w:eastAsiaTheme="majorEastAsia" w:hAnsiTheme="majorEastAsia" w:cs="Gungsuh" w:hint="default"/>
                                      <w:szCs w:val="24"/>
                                    </w:rPr>
                                    <w:t>類似問題、応用問題</w:t>
                                  </w:r>
                                </w:p>
                              </w:tc>
                            </w:tr>
                            <w:tr w:rsidR="001763A2" w14:paraId="0A5C4CD8" w14:textId="77777777" w:rsidTr="00623787">
                              <w:trPr>
                                <w:trHeight w:val="1127"/>
                              </w:trPr>
                              <w:tc>
                                <w:tcPr>
                                  <w:tcW w:w="3119" w:type="dxa"/>
                                </w:tcPr>
                                <w:p w14:paraId="6F892063" w14:textId="77777777" w:rsidR="001763A2" w:rsidRDefault="001763A2" w:rsidP="001763A2">
                                  <w:pPr>
                                    <w:tabs>
                                      <w:tab w:val="left" w:pos="6036"/>
                                    </w:tabs>
                                    <w:jc w:val="left"/>
                                    <w:rPr>
                                      <w:rFonts w:asciiTheme="majorEastAsia" w:eastAsiaTheme="majorEastAsia" w:hAnsiTheme="majorEastAsia" w:cs="Gungsuh" w:hint="default"/>
                                      <w:sz w:val="24"/>
                                      <w:szCs w:val="24"/>
                                    </w:rPr>
                                  </w:pPr>
                                  <w:r>
                                    <w:rPr>
                                      <w:rFonts w:asciiTheme="majorEastAsia" w:eastAsiaTheme="majorEastAsia" w:hAnsiTheme="majorEastAsia" w:cs="Gungsuh"/>
                                      <w:sz w:val="24"/>
                                      <w:szCs w:val="24"/>
                                    </w:rPr>
                                    <w:t>まなびあう段階</w:t>
                                  </w:r>
                                </w:p>
                                <w:p w14:paraId="0E58758A" w14:textId="77777777" w:rsidR="001763A2" w:rsidRDefault="001763A2" w:rsidP="001763A2">
                                  <w:pPr>
                                    <w:tabs>
                                      <w:tab w:val="left" w:pos="6036"/>
                                    </w:tabs>
                                    <w:jc w:val="left"/>
                                    <w:rPr>
                                      <w:rFonts w:asciiTheme="majorEastAsia" w:eastAsiaTheme="majorEastAsia" w:hAnsiTheme="majorEastAsia" w:cs="Gungsuh" w:hint="default"/>
                                      <w:szCs w:val="24"/>
                                    </w:rPr>
                                  </w:pPr>
                                  <w:r w:rsidRPr="00623787">
                                    <w:rPr>
                                      <w:rFonts w:asciiTheme="majorEastAsia" w:eastAsiaTheme="majorEastAsia" w:hAnsiTheme="majorEastAsia" w:cs="Gungsuh"/>
                                      <w:szCs w:val="24"/>
                                    </w:rPr>
                                    <w:t>・情報の共有</w:t>
                                  </w:r>
                                  <w:r w:rsidRPr="00623787">
                                    <w:rPr>
                                      <w:rFonts w:asciiTheme="majorEastAsia" w:eastAsiaTheme="majorEastAsia" w:hAnsiTheme="majorEastAsia" w:cs="Gungsuh" w:hint="default"/>
                                      <w:szCs w:val="24"/>
                                    </w:rPr>
                                    <w:t>、分類</w:t>
                                  </w:r>
                                  <w:r w:rsidR="00623787" w:rsidRPr="00623787">
                                    <w:rPr>
                                      <w:rFonts w:asciiTheme="majorEastAsia" w:eastAsiaTheme="majorEastAsia" w:hAnsiTheme="majorEastAsia" w:cs="Gungsuh"/>
                                      <w:szCs w:val="24"/>
                                    </w:rPr>
                                    <w:t>、整理</w:t>
                                  </w:r>
                                </w:p>
                                <w:p w14:paraId="77E7956C" w14:textId="6212B674" w:rsidR="00623787" w:rsidRDefault="00623787" w:rsidP="001763A2">
                                  <w:pPr>
                                    <w:tabs>
                                      <w:tab w:val="left" w:pos="6036"/>
                                    </w:tabs>
                                    <w:jc w:val="left"/>
                                    <w:rPr>
                                      <w:rFonts w:asciiTheme="majorEastAsia" w:eastAsiaTheme="majorEastAsia" w:hAnsiTheme="majorEastAsia" w:cs="Gungsuh" w:hint="default"/>
                                      <w:sz w:val="24"/>
                                      <w:szCs w:val="24"/>
                                    </w:rPr>
                                  </w:pPr>
                                  <w:r>
                                    <w:rPr>
                                      <w:rFonts w:asciiTheme="majorEastAsia" w:eastAsiaTheme="majorEastAsia" w:hAnsiTheme="majorEastAsia" w:cs="Gungsuh"/>
                                      <w:szCs w:val="24"/>
                                    </w:rPr>
                                    <w:t>・情報</w:t>
                                  </w:r>
                                  <w:r>
                                    <w:rPr>
                                      <w:rFonts w:asciiTheme="majorEastAsia" w:eastAsiaTheme="majorEastAsia" w:hAnsiTheme="majorEastAsia" w:cs="Gungsuh" w:hint="default"/>
                                      <w:szCs w:val="24"/>
                                    </w:rPr>
                                    <w:t>の検討</w:t>
                                  </w:r>
                                </w:p>
                              </w:tc>
                            </w:tr>
                            <w:tr w:rsidR="001763A2" w14:paraId="261169EF" w14:textId="77777777" w:rsidTr="00623787">
                              <w:trPr>
                                <w:trHeight w:val="1115"/>
                              </w:trPr>
                              <w:tc>
                                <w:tcPr>
                                  <w:tcW w:w="3119" w:type="dxa"/>
                                </w:tcPr>
                                <w:p w14:paraId="77B56941" w14:textId="77777777" w:rsidR="001763A2" w:rsidRDefault="001763A2" w:rsidP="001763A2">
                                  <w:pPr>
                                    <w:tabs>
                                      <w:tab w:val="left" w:pos="6036"/>
                                    </w:tabs>
                                    <w:jc w:val="left"/>
                                    <w:rPr>
                                      <w:rFonts w:asciiTheme="majorEastAsia" w:eastAsiaTheme="majorEastAsia" w:hAnsiTheme="majorEastAsia" w:cs="Gungsuh" w:hint="default"/>
                                      <w:sz w:val="24"/>
                                      <w:szCs w:val="24"/>
                                    </w:rPr>
                                  </w:pPr>
                                  <w:r>
                                    <w:rPr>
                                      <w:rFonts w:asciiTheme="majorEastAsia" w:eastAsiaTheme="majorEastAsia" w:hAnsiTheme="majorEastAsia" w:cs="Gungsuh"/>
                                      <w:sz w:val="24"/>
                                      <w:szCs w:val="24"/>
                                    </w:rPr>
                                    <w:t>さぐる段階</w:t>
                                  </w:r>
                                </w:p>
                                <w:p w14:paraId="568AB1D1" w14:textId="6122B26B" w:rsidR="001763A2" w:rsidRDefault="001763A2" w:rsidP="001763A2">
                                  <w:pPr>
                                    <w:tabs>
                                      <w:tab w:val="left" w:pos="6036"/>
                                    </w:tabs>
                                    <w:jc w:val="left"/>
                                    <w:rPr>
                                      <w:rFonts w:asciiTheme="majorEastAsia" w:eastAsiaTheme="majorEastAsia" w:hAnsiTheme="majorEastAsia" w:cs="Gungsuh" w:hint="default"/>
                                      <w:sz w:val="24"/>
                                      <w:szCs w:val="24"/>
                                    </w:rPr>
                                  </w:pPr>
                                  <w:r>
                                    <w:rPr>
                                      <w:rFonts w:asciiTheme="majorEastAsia" w:eastAsiaTheme="majorEastAsia" w:hAnsiTheme="majorEastAsia" w:cs="Gungsuh"/>
                                      <w:sz w:val="24"/>
                                      <w:szCs w:val="24"/>
                                    </w:rPr>
                                    <w:t>・情報収集、</w:t>
                                  </w:r>
                                </w:p>
                                <w:p w14:paraId="11FCB0A5" w14:textId="269B1B0C" w:rsidR="001763A2" w:rsidRDefault="001763A2" w:rsidP="001763A2">
                                  <w:pPr>
                                    <w:tabs>
                                      <w:tab w:val="left" w:pos="6036"/>
                                    </w:tabs>
                                    <w:jc w:val="left"/>
                                    <w:rPr>
                                      <w:rFonts w:asciiTheme="majorEastAsia" w:eastAsiaTheme="majorEastAsia" w:hAnsiTheme="majorEastAsia" w:cs="Gungsuh" w:hint="default"/>
                                      <w:sz w:val="24"/>
                                      <w:szCs w:val="24"/>
                                    </w:rPr>
                                  </w:pPr>
                                  <w:r>
                                    <w:rPr>
                                      <w:rFonts w:asciiTheme="majorEastAsia" w:eastAsiaTheme="majorEastAsia" w:hAnsiTheme="majorEastAsia" w:cs="Gungsuh"/>
                                      <w:sz w:val="24"/>
                                      <w:szCs w:val="24"/>
                                    </w:rPr>
                                    <w:t>・</w:t>
                                  </w:r>
                                  <w:r w:rsidR="00623787">
                                    <w:rPr>
                                      <w:rFonts w:asciiTheme="majorEastAsia" w:eastAsiaTheme="majorEastAsia" w:hAnsiTheme="majorEastAsia" w:cs="Gungsuh"/>
                                      <w:sz w:val="24"/>
                                      <w:szCs w:val="24"/>
                                    </w:rPr>
                                    <w:t>知識の</w:t>
                                  </w:r>
                                  <w:r w:rsidR="00623787">
                                    <w:rPr>
                                      <w:rFonts w:asciiTheme="majorEastAsia" w:eastAsiaTheme="majorEastAsia" w:hAnsiTheme="majorEastAsia" w:cs="Gungsuh" w:hint="default"/>
                                      <w:sz w:val="24"/>
                                      <w:szCs w:val="24"/>
                                    </w:rPr>
                                    <w:t>獲得、調査</w:t>
                                  </w:r>
                                </w:p>
                              </w:tc>
                            </w:tr>
                            <w:tr w:rsidR="001763A2" w14:paraId="4532F8A0" w14:textId="77777777" w:rsidTr="00623787">
                              <w:trPr>
                                <w:trHeight w:val="1024"/>
                              </w:trPr>
                              <w:tc>
                                <w:tcPr>
                                  <w:tcW w:w="3119" w:type="dxa"/>
                                </w:tcPr>
                                <w:p w14:paraId="4D451903" w14:textId="77777777" w:rsidR="001763A2" w:rsidRDefault="001763A2" w:rsidP="001763A2">
                                  <w:pPr>
                                    <w:tabs>
                                      <w:tab w:val="left" w:pos="6036"/>
                                    </w:tabs>
                                    <w:jc w:val="left"/>
                                    <w:rPr>
                                      <w:rFonts w:asciiTheme="majorEastAsia" w:eastAsiaTheme="majorEastAsia" w:hAnsiTheme="majorEastAsia" w:cs="Gungsuh" w:hint="default"/>
                                      <w:sz w:val="24"/>
                                      <w:szCs w:val="24"/>
                                    </w:rPr>
                                  </w:pPr>
                                  <w:r>
                                    <w:rPr>
                                      <w:rFonts w:asciiTheme="majorEastAsia" w:eastAsiaTheme="majorEastAsia" w:hAnsiTheme="majorEastAsia" w:cs="Gungsuh"/>
                                      <w:sz w:val="24"/>
                                      <w:szCs w:val="24"/>
                                    </w:rPr>
                                    <w:t>つかむ段階</w:t>
                                  </w:r>
                                </w:p>
                                <w:p w14:paraId="0519ADF3" w14:textId="0F2D9D3F" w:rsidR="001763A2" w:rsidRDefault="001763A2" w:rsidP="001763A2">
                                  <w:pPr>
                                    <w:tabs>
                                      <w:tab w:val="left" w:pos="6036"/>
                                    </w:tabs>
                                    <w:jc w:val="left"/>
                                    <w:rPr>
                                      <w:rFonts w:asciiTheme="majorEastAsia" w:eastAsiaTheme="majorEastAsia" w:hAnsiTheme="majorEastAsia" w:cs="Gungsuh" w:hint="default"/>
                                      <w:sz w:val="24"/>
                                      <w:szCs w:val="24"/>
                                    </w:rPr>
                                  </w:pPr>
                                  <w:r w:rsidRPr="001763A2">
                                    <w:rPr>
                                      <w:rFonts w:asciiTheme="majorEastAsia" w:eastAsiaTheme="majorEastAsia" w:hAnsiTheme="majorEastAsia" w:cs="Gungsuh"/>
                                      <w:szCs w:val="24"/>
                                    </w:rPr>
                                    <w:t>・資料の提示</w:t>
                                  </w:r>
                                </w:p>
                              </w:tc>
                            </w:tr>
                          </w:tbl>
                          <w:p w14:paraId="120B158C" w14:textId="77777777" w:rsidR="001C734B" w:rsidRDefault="001C734B" w:rsidP="001C734B">
                            <w:pPr>
                              <w:jc w:val="center"/>
                              <w:rPr>
                                <w:rFonts w:hint="defaul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D5B65D" id="正方形/長方形 2" o:spid="_x0000_s1026" style="position:absolute;margin-left:1.5pt;margin-top:16.2pt;width:477.6pt;height:408pt;z-index:-2516541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" fillcolor="white [3201]" strokecolor="black [3213]" strokeweight="1pt">
                <v:textbox>
                  <w:txbxContent>
                    <w:p w14:paraId="4F78F88D" w14:textId="6EE41EAC" w:rsidR="001763A2" w:rsidRDefault="001763A2">
                      <w:pPr>
                        <w:rPr>
                          <w:rFonts w:hint="default"/>
                        </w:rPr>
                      </w:pPr>
                    </w:p>
                    <w:p w14:paraId="4079AA70" w14:textId="168C7191" w:rsidR="001763A2" w:rsidRDefault="001763A2">
                      <w:pPr>
                        <w:rPr>
                          <w:rFonts w:hint="default"/>
                        </w:rPr>
                      </w:pPr>
                    </w:p>
                    <w:p w14:paraId="24ED8A37" w14:textId="47DC1ED8" w:rsidR="001763A2" w:rsidRDefault="001763A2">
                      <w:pPr>
                        <w:rPr>
                          <w:rFonts w:hint="default"/>
                        </w:rPr>
                      </w:pPr>
                    </w:p>
                    <w:p w14:paraId="62982D84" w14:textId="0317141F" w:rsidR="001763A2" w:rsidRDefault="001763A2">
                      <w:pPr>
                        <w:rPr>
                          <w:rFonts w:hint="default"/>
                        </w:rPr>
                      </w:pPr>
                    </w:p>
                    <w:p w14:paraId="276BA3B5" w14:textId="6774244E" w:rsidR="001763A2" w:rsidRDefault="001763A2">
                      <w:pPr>
                        <w:rPr>
                          <w:rFonts w:hint="default"/>
                        </w:rPr>
                      </w:pPr>
                    </w:p>
                    <w:p w14:paraId="6DA1B51A" w14:textId="77777777" w:rsidR="001763A2" w:rsidRDefault="001763A2">
                      <w:pPr>
                        <w:rPr>
                          <w:rFonts w:hint="default"/>
                        </w:rPr>
                      </w:pPr>
                    </w:p>
                    <w:tbl>
                      <w:tblPr>
                        <w:tblStyle w:val="a8"/>
                        <w:tblW w:w="0" w:type="auto"/>
                        <w:tblInd w:w="-5" w:type="dxa"/>
                        <w:tblLook w:val="04A0" w:firstRow="1" w:lastRow="0" w:firstColumn="1" w:lastColumn="0" w:noHBand="0" w:noVBand="1"/>
                      </w:tblPr>
                      <w:tblGrid>
                        <w:gridCol w:w="3119"/>
                      </w:tblGrid>
                      <w:tr w:rsidR="001763A2" w14:paraId="31DE54E5" w14:textId="77777777" w:rsidTr="00623787">
                        <w:trPr>
                          <w:trHeight w:val="115"/>
                        </w:trPr>
                        <w:tc>
                          <w:tcPr>
                            <w:tcW w:w="3119" w:type="dxa"/>
                          </w:tcPr>
                          <w:p w14:paraId="6BDA543B" w14:textId="77777777" w:rsidR="001763A2" w:rsidRDefault="001763A2" w:rsidP="001763A2">
                            <w:pPr>
                              <w:tabs>
                                <w:tab w:val="left" w:pos="6036"/>
                              </w:tabs>
                              <w:jc w:val="center"/>
                              <w:rPr>
                                <w:rFonts w:asciiTheme="majorEastAsia" w:eastAsiaTheme="majorEastAsia" w:hAnsiTheme="majorEastAsia" w:cs="Gungsuh" w:hint="default"/>
                                <w:sz w:val="24"/>
                                <w:szCs w:val="24"/>
                              </w:rPr>
                            </w:pPr>
                            <w:r>
                              <w:rPr>
                                <w:rFonts w:asciiTheme="majorEastAsia" w:eastAsiaTheme="majorEastAsia" w:hAnsiTheme="majorEastAsia" w:cs="Gungsuh"/>
                                <w:sz w:val="24"/>
                                <w:szCs w:val="24"/>
                              </w:rPr>
                              <w:t>ＩＣＴの活用</w:t>
                            </w:r>
                          </w:p>
                        </w:tc>
                      </w:tr>
                      <w:tr w:rsidR="001763A2" w14:paraId="6FF07C90" w14:textId="77777777" w:rsidTr="00623787">
                        <w:trPr>
                          <w:trHeight w:val="859"/>
                        </w:trPr>
                        <w:tc>
                          <w:tcPr>
                            <w:tcW w:w="3119" w:type="dxa"/>
                          </w:tcPr>
                          <w:p w14:paraId="109F3A16" w14:textId="77777777" w:rsidR="001763A2" w:rsidRPr="00623787" w:rsidRDefault="001763A2" w:rsidP="001763A2">
                            <w:pPr>
                              <w:tabs>
                                <w:tab w:val="left" w:pos="6036"/>
                              </w:tabs>
                              <w:jc w:val="left"/>
                              <w:rPr>
                                <w:rFonts w:asciiTheme="majorEastAsia" w:eastAsiaTheme="majorEastAsia" w:hAnsiTheme="majorEastAsia" w:cs="Gungsuh" w:hint="default"/>
                                <w:sz w:val="24"/>
                                <w:szCs w:val="24"/>
                              </w:rPr>
                            </w:pPr>
                            <w:r w:rsidRPr="00623787">
                              <w:rPr>
                                <w:rFonts w:asciiTheme="majorEastAsia" w:eastAsiaTheme="majorEastAsia" w:hAnsiTheme="majorEastAsia" w:cs="Gungsuh"/>
                                <w:sz w:val="24"/>
                                <w:szCs w:val="24"/>
                              </w:rPr>
                              <w:t>たかめる段階</w:t>
                            </w:r>
                          </w:p>
                          <w:p w14:paraId="396B999A" w14:textId="5F9B594C" w:rsidR="00623787" w:rsidRDefault="00623787" w:rsidP="001763A2">
                            <w:pPr>
                              <w:tabs>
                                <w:tab w:val="left" w:pos="6036"/>
                              </w:tabs>
                              <w:jc w:val="left"/>
                              <w:rPr>
                                <w:rFonts w:asciiTheme="majorEastAsia" w:eastAsiaTheme="majorEastAsia" w:hAnsiTheme="majorEastAsia" w:cs="Gungsuh" w:hint="default"/>
                                <w:sz w:val="24"/>
                                <w:szCs w:val="24"/>
                              </w:rPr>
                            </w:pPr>
                            <w:r w:rsidRPr="00623787">
                              <w:rPr>
                                <w:rFonts w:asciiTheme="majorEastAsia" w:eastAsiaTheme="majorEastAsia" w:hAnsiTheme="majorEastAsia" w:cs="Gungsuh"/>
                                <w:szCs w:val="24"/>
                              </w:rPr>
                              <w:t>・</w:t>
                            </w:r>
                            <w:r w:rsidRPr="00623787">
                              <w:rPr>
                                <w:rFonts w:asciiTheme="majorEastAsia" w:eastAsiaTheme="majorEastAsia" w:hAnsiTheme="majorEastAsia" w:cs="Gungsuh" w:hint="default"/>
                                <w:szCs w:val="24"/>
                              </w:rPr>
                              <w:t>類似問題、応用問題</w:t>
                            </w:r>
                          </w:p>
                        </w:tc>
                      </w:tr>
                      <w:tr w:rsidR="001763A2" w14:paraId="0A5C4CD8" w14:textId="77777777" w:rsidTr="00623787">
                        <w:trPr>
                          <w:trHeight w:val="1127"/>
                        </w:trPr>
                        <w:tc>
                          <w:tcPr>
                            <w:tcW w:w="3119" w:type="dxa"/>
                          </w:tcPr>
                          <w:p w14:paraId="6F892063" w14:textId="77777777" w:rsidR="001763A2" w:rsidRDefault="001763A2" w:rsidP="001763A2">
                            <w:pPr>
                              <w:tabs>
                                <w:tab w:val="left" w:pos="6036"/>
                              </w:tabs>
                              <w:jc w:val="left"/>
                              <w:rPr>
                                <w:rFonts w:asciiTheme="majorEastAsia" w:eastAsiaTheme="majorEastAsia" w:hAnsiTheme="majorEastAsia" w:cs="Gungsuh" w:hint="default"/>
                                <w:sz w:val="24"/>
                                <w:szCs w:val="24"/>
                              </w:rPr>
                            </w:pPr>
                            <w:r>
                              <w:rPr>
                                <w:rFonts w:asciiTheme="majorEastAsia" w:eastAsiaTheme="majorEastAsia" w:hAnsiTheme="majorEastAsia" w:cs="Gungsuh"/>
                                <w:sz w:val="24"/>
                                <w:szCs w:val="24"/>
                              </w:rPr>
                              <w:t>まなびあう段階</w:t>
                            </w:r>
                          </w:p>
                          <w:p w14:paraId="0E58758A" w14:textId="77777777" w:rsidR="001763A2" w:rsidRDefault="001763A2" w:rsidP="001763A2">
                            <w:pPr>
                              <w:tabs>
                                <w:tab w:val="left" w:pos="6036"/>
                              </w:tabs>
                              <w:jc w:val="left"/>
                              <w:rPr>
                                <w:rFonts w:asciiTheme="majorEastAsia" w:eastAsiaTheme="majorEastAsia" w:hAnsiTheme="majorEastAsia" w:cs="Gungsuh" w:hint="default"/>
                                <w:szCs w:val="24"/>
                              </w:rPr>
                            </w:pPr>
                            <w:r w:rsidRPr="00623787">
                              <w:rPr>
                                <w:rFonts w:asciiTheme="majorEastAsia" w:eastAsiaTheme="majorEastAsia" w:hAnsiTheme="majorEastAsia" w:cs="Gungsuh"/>
                                <w:szCs w:val="24"/>
                              </w:rPr>
                              <w:t>・情報の共有</w:t>
                            </w:r>
                            <w:r w:rsidRPr="00623787">
                              <w:rPr>
                                <w:rFonts w:asciiTheme="majorEastAsia" w:eastAsiaTheme="majorEastAsia" w:hAnsiTheme="majorEastAsia" w:cs="Gungsuh" w:hint="default"/>
                                <w:szCs w:val="24"/>
                              </w:rPr>
                              <w:t>、分類</w:t>
                            </w:r>
                            <w:r w:rsidR="00623787" w:rsidRPr="00623787">
                              <w:rPr>
                                <w:rFonts w:asciiTheme="majorEastAsia" w:eastAsiaTheme="majorEastAsia" w:hAnsiTheme="majorEastAsia" w:cs="Gungsuh"/>
                                <w:szCs w:val="24"/>
                              </w:rPr>
                              <w:t>、整理</w:t>
                            </w:r>
                          </w:p>
                          <w:p w14:paraId="77E7956C" w14:textId="6212B674" w:rsidR="00623787" w:rsidRDefault="00623787" w:rsidP="001763A2">
                            <w:pPr>
                              <w:tabs>
                                <w:tab w:val="left" w:pos="6036"/>
                              </w:tabs>
                              <w:jc w:val="left"/>
                              <w:rPr>
                                <w:rFonts w:asciiTheme="majorEastAsia" w:eastAsiaTheme="majorEastAsia" w:hAnsiTheme="majorEastAsia" w:cs="Gungsuh" w:hint="default"/>
                                <w:sz w:val="24"/>
                                <w:szCs w:val="24"/>
                              </w:rPr>
                            </w:pPr>
                            <w:r>
                              <w:rPr>
                                <w:rFonts w:asciiTheme="majorEastAsia" w:eastAsiaTheme="majorEastAsia" w:hAnsiTheme="majorEastAsia" w:cs="Gungsuh"/>
                                <w:szCs w:val="24"/>
                              </w:rPr>
                              <w:t>・情報</w:t>
                            </w:r>
                            <w:r>
                              <w:rPr>
                                <w:rFonts w:asciiTheme="majorEastAsia" w:eastAsiaTheme="majorEastAsia" w:hAnsiTheme="majorEastAsia" w:cs="Gungsuh" w:hint="default"/>
                                <w:szCs w:val="24"/>
                              </w:rPr>
                              <w:t>の検討</w:t>
                            </w:r>
                          </w:p>
                        </w:tc>
                      </w:tr>
                      <w:tr w:rsidR="001763A2" w14:paraId="261169EF" w14:textId="77777777" w:rsidTr="00623787">
                        <w:trPr>
                          <w:trHeight w:val="1115"/>
                        </w:trPr>
                        <w:tc>
                          <w:tcPr>
                            <w:tcW w:w="3119" w:type="dxa"/>
                          </w:tcPr>
                          <w:p w14:paraId="77B56941" w14:textId="77777777" w:rsidR="001763A2" w:rsidRDefault="001763A2" w:rsidP="001763A2">
                            <w:pPr>
                              <w:tabs>
                                <w:tab w:val="left" w:pos="6036"/>
                              </w:tabs>
                              <w:jc w:val="left"/>
                              <w:rPr>
                                <w:rFonts w:asciiTheme="majorEastAsia" w:eastAsiaTheme="majorEastAsia" w:hAnsiTheme="majorEastAsia" w:cs="Gungsuh" w:hint="default"/>
                                <w:sz w:val="24"/>
                                <w:szCs w:val="24"/>
                              </w:rPr>
                            </w:pPr>
                            <w:r>
                              <w:rPr>
                                <w:rFonts w:asciiTheme="majorEastAsia" w:eastAsiaTheme="majorEastAsia" w:hAnsiTheme="majorEastAsia" w:cs="Gungsuh"/>
                                <w:sz w:val="24"/>
                                <w:szCs w:val="24"/>
                              </w:rPr>
                              <w:t>さぐる段階</w:t>
                            </w:r>
                          </w:p>
                          <w:p w14:paraId="568AB1D1" w14:textId="6122B26B" w:rsidR="001763A2" w:rsidRDefault="001763A2" w:rsidP="001763A2">
                            <w:pPr>
                              <w:tabs>
                                <w:tab w:val="left" w:pos="6036"/>
                              </w:tabs>
                              <w:jc w:val="left"/>
                              <w:rPr>
                                <w:rFonts w:asciiTheme="majorEastAsia" w:eastAsiaTheme="majorEastAsia" w:hAnsiTheme="majorEastAsia" w:cs="Gungsuh" w:hint="default"/>
                                <w:sz w:val="24"/>
                                <w:szCs w:val="24"/>
                              </w:rPr>
                            </w:pPr>
                            <w:r>
                              <w:rPr>
                                <w:rFonts w:asciiTheme="majorEastAsia" w:eastAsiaTheme="majorEastAsia" w:hAnsiTheme="majorEastAsia" w:cs="Gungsuh"/>
                                <w:sz w:val="24"/>
                                <w:szCs w:val="24"/>
                              </w:rPr>
                              <w:t>・情報収集、</w:t>
                            </w:r>
                          </w:p>
                          <w:p w14:paraId="11FCB0A5" w14:textId="269B1B0C" w:rsidR="001763A2" w:rsidRDefault="001763A2" w:rsidP="001763A2">
                            <w:pPr>
                              <w:tabs>
                                <w:tab w:val="left" w:pos="6036"/>
                              </w:tabs>
                              <w:jc w:val="left"/>
                              <w:rPr>
                                <w:rFonts w:asciiTheme="majorEastAsia" w:eastAsiaTheme="majorEastAsia" w:hAnsiTheme="majorEastAsia" w:cs="Gungsuh" w:hint="default"/>
                                <w:sz w:val="24"/>
                                <w:szCs w:val="24"/>
                              </w:rPr>
                            </w:pPr>
                            <w:r>
                              <w:rPr>
                                <w:rFonts w:asciiTheme="majorEastAsia" w:eastAsiaTheme="majorEastAsia" w:hAnsiTheme="majorEastAsia" w:cs="Gungsuh"/>
                                <w:sz w:val="24"/>
                                <w:szCs w:val="24"/>
                              </w:rPr>
                              <w:t>・</w:t>
                            </w:r>
                            <w:r w:rsidR="00623787">
                              <w:rPr>
                                <w:rFonts w:asciiTheme="majorEastAsia" w:eastAsiaTheme="majorEastAsia" w:hAnsiTheme="majorEastAsia" w:cs="Gungsuh"/>
                                <w:sz w:val="24"/>
                                <w:szCs w:val="24"/>
                              </w:rPr>
                              <w:t>知識の</w:t>
                            </w:r>
                            <w:r w:rsidR="00623787">
                              <w:rPr>
                                <w:rFonts w:asciiTheme="majorEastAsia" w:eastAsiaTheme="majorEastAsia" w:hAnsiTheme="majorEastAsia" w:cs="Gungsuh" w:hint="default"/>
                                <w:sz w:val="24"/>
                                <w:szCs w:val="24"/>
                              </w:rPr>
                              <w:t>獲得、調査</w:t>
                            </w:r>
                          </w:p>
                        </w:tc>
                      </w:tr>
                      <w:tr w:rsidR="001763A2" w14:paraId="4532F8A0" w14:textId="77777777" w:rsidTr="00623787">
                        <w:trPr>
                          <w:trHeight w:val="1024"/>
                        </w:trPr>
                        <w:tc>
                          <w:tcPr>
                            <w:tcW w:w="3119" w:type="dxa"/>
                          </w:tcPr>
                          <w:p w14:paraId="4D451903" w14:textId="77777777" w:rsidR="001763A2" w:rsidRDefault="001763A2" w:rsidP="001763A2">
                            <w:pPr>
                              <w:tabs>
                                <w:tab w:val="left" w:pos="6036"/>
                              </w:tabs>
                              <w:jc w:val="left"/>
                              <w:rPr>
                                <w:rFonts w:asciiTheme="majorEastAsia" w:eastAsiaTheme="majorEastAsia" w:hAnsiTheme="majorEastAsia" w:cs="Gungsuh" w:hint="default"/>
                                <w:sz w:val="24"/>
                                <w:szCs w:val="24"/>
                              </w:rPr>
                            </w:pPr>
                            <w:r>
                              <w:rPr>
                                <w:rFonts w:asciiTheme="majorEastAsia" w:eastAsiaTheme="majorEastAsia" w:hAnsiTheme="majorEastAsia" w:cs="Gungsuh"/>
                                <w:sz w:val="24"/>
                                <w:szCs w:val="24"/>
                              </w:rPr>
                              <w:t>つかむ段階</w:t>
                            </w:r>
                          </w:p>
                          <w:p w14:paraId="0519ADF3" w14:textId="0F2D9D3F" w:rsidR="001763A2" w:rsidRDefault="001763A2" w:rsidP="001763A2">
                            <w:pPr>
                              <w:tabs>
                                <w:tab w:val="left" w:pos="6036"/>
                              </w:tabs>
                              <w:jc w:val="left"/>
                              <w:rPr>
                                <w:rFonts w:asciiTheme="majorEastAsia" w:eastAsiaTheme="majorEastAsia" w:hAnsiTheme="majorEastAsia" w:cs="Gungsuh" w:hint="default"/>
                                <w:sz w:val="24"/>
                                <w:szCs w:val="24"/>
                              </w:rPr>
                            </w:pPr>
                            <w:r w:rsidRPr="001763A2">
                              <w:rPr>
                                <w:rFonts w:asciiTheme="majorEastAsia" w:eastAsiaTheme="majorEastAsia" w:hAnsiTheme="majorEastAsia" w:cs="Gungsuh"/>
                                <w:szCs w:val="24"/>
                              </w:rPr>
                              <w:t>・資料の提示</w:t>
                            </w:r>
                          </w:p>
                        </w:tc>
                      </w:tr>
                    </w:tbl>
                    <w:p w14:paraId="120B158C" w14:textId="77777777" w:rsidR="001C734B" w:rsidRDefault="001C734B" w:rsidP="001C734B">
                      <w:pPr>
                        <w:jc w:val="center"/>
                        <w:rPr>
                          <w:rFonts w:hint="default"/>
                        </w:rPr>
                      </w:pPr>
                    </w:p>
                  </w:txbxContent>
                </v:textbox>
                <w10:wrap anchorx="margin"/>
              </v:rect>
            </w:pict>
          </mc:Fallback>
        </mc:AlternateContent>
      </w:r>
      <w:r w:rsidR="00070A21" w:rsidRPr="003D3A48">
        <w:rPr>
          <w:rFonts w:asciiTheme="majorEastAsia" w:eastAsiaTheme="majorEastAsia" w:hAnsiTheme="majorEastAsia" w:cs="Gungsuh"/>
          <w:sz w:val="22"/>
          <w:szCs w:val="24"/>
        </w:rPr>
        <w:t>７　研究構想図</w:t>
      </w:r>
    </w:p>
    <w:p w14:paraId="17B9D7BC" w14:textId="53728C74" w:rsidR="0023055D" w:rsidRDefault="00CD24FC" w:rsidP="007E7BDB">
      <w:pPr>
        <w:jc w:val="left"/>
        <w:rPr>
          <w:rFonts w:asciiTheme="majorEastAsia" w:eastAsiaTheme="majorEastAsia" w:hAnsiTheme="majorEastAsia" w:cs="Gungsuh" w:hint="default"/>
          <w:sz w:val="24"/>
          <w:szCs w:val="24"/>
        </w:rPr>
      </w:pPr>
      <w:r>
        <w:rPr>
          <w:rFonts w:asciiTheme="majorEastAsia" w:eastAsiaTheme="majorEastAsia" w:hAnsiTheme="majorEastAsia" w:cs="Gungsuh"/>
          <w:noProof/>
          <w:sz w:val="24"/>
          <w:szCs w:val="24"/>
        </w:rPr>
        <mc:AlternateContent>
          <mc:Choice Requires="wps">
            <w:drawing>
              <wp:anchor distT="0" distB="0" distL="114300" distR="114300" simplePos="0" relativeHeight="251749376" behindDoc="0" locked="0" layoutInCell="1" allowOverlap="1" wp14:anchorId="44CF587F" wp14:editId="184E9274">
                <wp:simplePos x="0" y="0"/>
                <wp:positionH relativeFrom="margin">
                  <wp:align>center</wp:align>
                </wp:positionH>
                <wp:positionV relativeFrom="paragraph">
                  <wp:posOffset>69850</wp:posOffset>
                </wp:positionV>
                <wp:extent cx="5509260" cy="464820"/>
                <wp:effectExtent l="0" t="0" r="15240" b="11430"/>
                <wp:wrapNone/>
                <wp:docPr id="7" name="四角形: 角を丸くする 7"/>
                <wp:cNvGraphicFramePr/>
                <a:graphic xmlns:a="http://schemas.openxmlformats.org/drawingml/2006/main">
                  <a:graphicData uri="http://schemas.microsoft.com/office/word/2010/wordprocessingShape">
                    <wps:wsp>
                      <wps:cNvSpPr/>
                      <wps:spPr>
                        <a:xfrm>
                          <a:off x="0" y="0"/>
                          <a:ext cx="5509260" cy="464820"/>
                        </a:xfrm>
                        <a:prstGeom prst="roundRect">
                          <a:avLst>
                            <a:gd name="adj" fmla="val 26812"/>
                          </a:avLst>
                        </a:prstGeom>
                        <a:gradFill flip="none" rotWithShape="1">
                          <a:gsLst>
                            <a:gs pos="0">
                              <a:schemeClr val="accent4">
                                <a:lumMod val="5000"/>
                                <a:lumOff val="95000"/>
                              </a:schemeClr>
                            </a:gs>
                            <a:gs pos="35000">
                              <a:schemeClr val="accent4">
                                <a:lumMod val="45000"/>
                                <a:lumOff val="55000"/>
                              </a:schemeClr>
                            </a:gs>
                            <a:gs pos="64000">
                              <a:schemeClr val="accent4">
                                <a:lumMod val="45000"/>
                                <a:lumOff val="55000"/>
                              </a:schemeClr>
                            </a:gs>
                            <a:gs pos="100000">
                              <a:schemeClr val="accent4">
                                <a:lumMod val="30000"/>
                                <a:lumOff val="70000"/>
                              </a:schemeClr>
                            </a:gs>
                          </a:gsLst>
                          <a:lin ang="16200000" scaled="1"/>
                          <a:tileRect/>
                        </a:gra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7051BC1" w14:textId="11A25DBE" w:rsidR="00DA4E06" w:rsidRPr="00774576" w:rsidRDefault="00DA4E06" w:rsidP="006C6F18">
                            <w:pPr>
                              <w:spacing w:line="0" w:lineRule="atLeast"/>
                              <w:ind w:firstLineChars="100" w:firstLine="140"/>
                              <w:rPr>
                                <w:rFonts w:asciiTheme="majorEastAsia" w:eastAsiaTheme="majorEastAsia" w:hAnsiTheme="majorEastAsia" w:hint="default"/>
                                <w:sz w:val="14"/>
                                <w:szCs w:val="14"/>
                                <w14:textOutline w14:w="9525" w14:cap="rnd" w14:cmpd="sng" w14:algn="ctr">
                                  <w14:solidFill>
                                    <w14:schemeClr w14:val="tx1"/>
                                  </w14:solidFill>
                                  <w14:prstDash w14:val="solid"/>
                                  <w14:bevel/>
                                </w14:textOutline>
                              </w:rPr>
                            </w:pPr>
                            <w:r w:rsidRPr="00A06D23">
                              <w:rPr>
                                <w:rFonts w:asciiTheme="majorEastAsia" w:eastAsiaTheme="majorEastAsia" w:hAnsiTheme="majorEastAsia"/>
                                <w:sz w:val="14"/>
                                <w:szCs w:val="14"/>
                              </w:rPr>
                              <w:t>【目指す児童像】</w:t>
                            </w:r>
                          </w:p>
                          <w:p w14:paraId="66DA5E11" w14:textId="196747F5" w:rsidR="00DA4E06" w:rsidRPr="00774576" w:rsidRDefault="00DA4E06" w:rsidP="006C6F18">
                            <w:pPr>
                              <w:spacing w:line="0" w:lineRule="atLeast"/>
                              <w:jc w:val="center"/>
                              <w:rPr>
                                <w:rFonts w:asciiTheme="majorEastAsia" w:eastAsiaTheme="majorEastAsia" w:hAnsiTheme="majorEastAsia" w:hint="default"/>
                                <w:szCs w:val="20"/>
                                <w14:textOutline w14:w="19050" w14:cap="rnd" w14:cmpd="sng" w14:algn="ctr">
                                  <w14:solidFill>
                                    <w14:schemeClr w14:val="tx1"/>
                                  </w14:solidFill>
                                  <w14:prstDash w14:val="solid"/>
                                  <w14:bevel/>
                                </w14:textOutline>
                              </w:rPr>
                            </w:pPr>
                            <w:r w:rsidRPr="00DA4E06">
                              <w:rPr>
                                <w:rFonts w:asciiTheme="majorEastAsia" w:eastAsiaTheme="majorEastAsia" w:hAnsiTheme="majorEastAsia"/>
                                <w:szCs w:val="20"/>
                              </w:rPr>
                              <w:t>明るく強い子（体）　よく考える子（知）　心やさしい子（徳）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4CF587F" id="四角形: 角を丸くする 7" o:spid="_x0000_s1027" style="position:absolute;margin-left:0;margin-top:5.5pt;width:433.8pt;height:36.6pt;z-index:25174937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75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" fillcolor="#fffcf3 [183]" strokecolor="black [3213]" strokeweight="1pt">
                <v:fill color2="#ffecb3 [983]" rotate="t" angle="180" colors="0 #fffcf2;22938f #ffe38c;41943f #ffe38c;1 #ffecb3" focus="100%" type="gradient"/>
                <v:stroke joinstyle="miter"/>
                <v:textbox>
                  <w:txbxContent>
                    <w:p w14:paraId="57051BC1" w14:textId="11A25DBE" w:rsidR="00DA4E06" w:rsidRPr="00774576" w:rsidRDefault="00DA4E06" w:rsidP="006C6F18">
                      <w:pPr>
                        <w:spacing w:line="0" w:lineRule="atLeast"/>
                        <w:ind w:firstLineChars="100" w:firstLine="140"/>
                        <w:rPr>
                          <w:rFonts w:asciiTheme="majorEastAsia" w:eastAsiaTheme="majorEastAsia" w:hAnsiTheme="majorEastAsia" w:hint="default"/>
                          <w:sz w:val="14"/>
                          <w:szCs w:val="14"/>
                          <w14:textOutline w14:w="9525" w14:cap="rnd" w14:cmpd="sng" w14:algn="ctr">
                            <w14:solidFill>
                              <w14:schemeClr w14:val="tx1"/>
                            </w14:solidFill>
                            <w14:prstDash w14:val="solid"/>
                            <w14:bevel/>
                          </w14:textOutline>
                        </w:rPr>
                      </w:pPr>
                      <w:r w:rsidRPr="00A06D23">
                        <w:rPr>
                          <w:rFonts w:asciiTheme="majorEastAsia" w:eastAsiaTheme="majorEastAsia" w:hAnsiTheme="majorEastAsia"/>
                          <w:sz w:val="14"/>
                          <w:szCs w:val="14"/>
                        </w:rPr>
                        <w:t>【目指す児童像】</w:t>
                      </w:r>
                    </w:p>
                    <w:p w14:paraId="66DA5E11" w14:textId="196747F5" w:rsidR="00DA4E06" w:rsidRPr="00774576" w:rsidRDefault="00DA4E06" w:rsidP="006C6F18">
                      <w:pPr>
                        <w:spacing w:line="0" w:lineRule="atLeast"/>
                        <w:jc w:val="center"/>
                        <w:rPr>
                          <w:rFonts w:asciiTheme="majorEastAsia" w:eastAsiaTheme="majorEastAsia" w:hAnsiTheme="majorEastAsia" w:hint="default"/>
                          <w:szCs w:val="20"/>
                          <w14:textOutline w14:w="19050" w14:cap="rnd" w14:cmpd="sng" w14:algn="ctr">
                            <w14:solidFill>
                              <w14:schemeClr w14:val="tx1"/>
                            </w14:solidFill>
                            <w14:prstDash w14:val="solid"/>
                            <w14:bevel/>
                          </w14:textOutline>
                        </w:rPr>
                      </w:pPr>
                      <w:r w:rsidRPr="00DA4E06">
                        <w:rPr>
                          <w:rFonts w:asciiTheme="majorEastAsia" w:eastAsiaTheme="majorEastAsia" w:hAnsiTheme="majorEastAsia"/>
                          <w:szCs w:val="20"/>
                        </w:rPr>
                        <w:t>明るく強い子（体）　よく考える子（知）　心やさしい子（徳）</w:t>
                      </w:r>
                    </w:p>
                  </w:txbxContent>
                </v:textbox>
                <w10:wrap anchorx="margin"/>
              </v:roundrect>
            </w:pict>
          </mc:Fallback>
        </mc:AlternateContent>
      </w:r>
      <w:r w:rsidR="00D86613">
        <w:rPr>
          <w:rFonts w:asciiTheme="majorEastAsia" w:eastAsiaTheme="majorEastAsia" w:hAnsiTheme="majorEastAsia" w:cs="Gungsuh"/>
          <w:noProof/>
          <w:sz w:val="24"/>
          <w:szCs w:val="24"/>
        </w:rPr>
        <mc:AlternateContent>
          <mc:Choice Requires="wps">
            <w:drawing>
              <wp:anchor distT="0" distB="0" distL="114300" distR="114300" simplePos="0" relativeHeight="251664380" behindDoc="0" locked="0" layoutInCell="1" allowOverlap="1" wp14:anchorId="745B0294" wp14:editId="6256D87E">
                <wp:simplePos x="0" y="0"/>
                <wp:positionH relativeFrom="column">
                  <wp:posOffset>369570</wp:posOffset>
                </wp:positionH>
                <wp:positionV relativeFrom="paragraph">
                  <wp:posOffset>196215</wp:posOffset>
                </wp:positionV>
                <wp:extent cx="5273040" cy="5715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5273040" cy="571500"/>
                        </a:xfrm>
                        <a:prstGeom prst="rect">
                          <a:avLst/>
                        </a:prstGeom>
                        <a:solidFill>
                          <a:schemeClr val="lt1">
                            <a:alpha val="0"/>
                          </a:schemeClr>
                        </a:solidFill>
                        <a:ln w="6350">
                          <a:noFill/>
                        </a:ln>
                      </wps:spPr>
                      <wps:txbx>
                        <w:txbxContent>
                          <w:p w14:paraId="6FED7EDF" w14:textId="26A02CE9" w:rsidR="00DA4E06" w:rsidRPr="00D86613" w:rsidRDefault="00DA4E06">
                            <w:pPr>
                              <w:rPr>
                                <w:rFonts w:hint="default"/>
                                <w14:textFill>
                                  <w14:solidFill>
                                    <w14:srgbClr w14:val="000000">
                                      <w14:alpha w14:val="100000"/>
                                    </w14:srgb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45B0294" id="_x0000_t202" coordsize="21600,21600" o:spt="202" path="m,l,21600r21600,l21600,xe">
                <v:stroke joinstyle="miter"/>
                <v:path gradientshapeok="t" o:connecttype="rect"/>
              </v:shapetype>
              <v:shape id="テキスト ボックス 8" o:spid="_x0000_s1028" type="#_x0000_t202" style="position:absolute;margin-left:29.1pt;margin-top:15.45pt;width:415.2pt;height:45pt;z-index:2516643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" fillcolor="white [3201]" stroked="f" strokeweight=".5pt">
                <v:fill opacity="0"/>
                <v:textbox>
                  <w:txbxContent>
                    <w:p w14:paraId="6FED7EDF" w14:textId="26A02CE9" w:rsidR="00DA4E06" w:rsidRPr="00D86613" w:rsidRDefault="00DA4E06">
                      <w:pPr>
                        <w:rPr>
                          <w:rFonts w:hint="default"/>
                          <w14:textFill>
                            <w14:solidFill>
                              <w14:srgbClr w14:val="000000">
                                <w14:alpha w14:val="100000"/>
                              </w14:srgbClr>
                            </w14:solidFill>
                          </w14:textFill>
                        </w:rPr>
                      </w:pPr>
                    </w:p>
                  </w:txbxContent>
                </v:textbox>
              </v:shape>
            </w:pict>
          </mc:Fallback>
        </mc:AlternateContent>
      </w:r>
    </w:p>
    <w:p w14:paraId="49E47708" w14:textId="47BA59EC" w:rsidR="0023055D" w:rsidRDefault="0023055D" w:rsidP="007E7BDB">
      <w:pPr>
        <w:jc w:val="left"/>
        <w:rPr>
          <w:rFonts w:asciiTheme="majorEastAsia" w:eastAsiaTheme="majorEastAsia" w:hAnsiTheme="majorEastAsia" w:cs="Gungsuh" w:hint="default"/>
          <w:sz w:val="24"/>
          <w:szCs w:val="24"/>
        </w:rPr>
      </w:pPr>
    </w:p>
    <w:p w14:paraId="2EC6FAAD" w14:textId="4DC20082" w:rsidR="001B0804" w:rsidRDefault="00623787" w:rsidP="007E7BDB">
      <w:pPr>
        <w:jc w:val="left"/>
        <w:rPr>
          <w:rFonts w:asciiTheme="majorEastAsia" w:eastAsiaTheme="majorEastAsia" w:hAnsiTheme="majorEastAsia" w:cs="Gungsuh" w:hint="default"/>
          <w:sz w:val="24"/>
          <w:szCs w:val="24"/>
        </w:rPr>
      </w:pPr>
      <w:r>
        <w:rPr>
          <w:rFonts w:asciiTheme="majorEastAsia" w:eastAsiaTheme="majorEastAsia" w:hAnsiTheme="majorEastAsia" w:cs="Gungsuh" w:hint="default"/>
          <w:noProof/>
          <w:sz w:val="24"/>
          <w:szCs w:val="24"/>
        </w:rPr>
        <mc:AlternateContent>
          <mc:Choice Requires="wpg">
            <w:drawing>
              <wp:anchor distT="0" distB="0" distL="114300" distR="114300" simplePos="0" relativeHeight="251748352" behindDoc="0" locked="0" layoutInCell="1" allowOverlap="1" wp14:anchorId="001CBC41" wp14:editId="42A8EE30">
                <wp:simplePos x="0" y="0"/>
                <wp:positionH relativeFrom="margin">
                  <wp:posOffset>622935</wp:posOffset>
                </wp:positionH>
                <wp:positionV relativeFrom="paragraph">
                  <wp:posOffset>160655</wp:posOffset>
                </wp:positionV>
                <wp:extent cx="4905375" cy="683895"/>
                <wp:effectExtent l="0" t="0" r="28575" b="20955"/>
                <wp:wrapNone/>
                <wp:docPr id="6" name="グループ化 6"/>
                <wp:cNvGraphicFramePr/>
                <a:graphic xmlns:a="http://schemas.openxmlformats.org/drawingml/2006/main">
                  <a:graphicData uri="http://schemas.microsoft.com/office/word/2010/wordprocessingGroup">
                    <wpg:wgp>
                      <wpg:cNvGrpSpPr/>
                      <wpg:grpSpPr>
                        <a:xfrm>
                          <a:off x="0" y="0"/>
                          <a:ext cx="4905375" cy="683895"/>
                          <a:chOff x="38100" y="-259332"/>
                          <a:chExt cx="4594860" cy="541020"/>
                        </a:xfrm>
                        <a:solidFill>
                          <a:schemeClr val="bg1">
                            <a:alpha val="33000"/>
                          </a:schemeClr>
                        </a:solidFill>
                      </wpg:grpSpPr>
                      <wps:wsp>
                        <wps:cNvPr id="4" name="四角形: 角度付き 4"/>
                        <wps:cNvSpPr/>
                        <wps:spPr>
                          <a:xfrm>
                            <a:off x="38100" y="-259332"/>
                            <a:ext cx="4594860" cy="541020"/>
                          </a:xfrm>
                          <a:prstGeom prst="bevel">
                            <a:avLst>
                              <a:gd name="adj" fmla="val 13769"/>
                            </a:avLst>
                          </a:prstGeom>
                          <a:grpFill/>
                          <a:ln>
                            <a:solidFill>
                              <a:schemeClr val="tx1"/>
                            </a:solidFill>
                          </a:ln>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テキスト ボックス 5"/>
                        <wps:cNvSpPr txBox="1"/>
                        <wps:spPr>
                          <a:xfrm>
                            <a:off x="213360" y="-175840"/>
                            <a:ext cx="4264081" cy="376149"/>
                          </a:xfrm>
                          <a:prstGeom prst="rect">
                            <a:avLst/>
                          </a:prstGeom>
                          <a:grpFill/>
                          <a:ln w="6350">
                            <a:noFill/>
                          </a:ln>
                        </wps:spPr>
                        <wps:txbx>
                          <w:txbxContent>
                            <w:sdt>
                              <w:sdtPr>
                                <w:rPr>
                                  <w:rFonts w:ascii="ＭＳ 明朝" w:eastAsia="ＭＳ 明朝" w:hAnsi="ＭＳ 明朝"/>
                                </w:rPr>
                                <w:tag w:val="goog_rdk_1"/>
                                <w:id w:val="-2125987006"/>
                              </w:sdtPr>
                              <w:sdtEndPr>
                                <w:rPr>
                                  <w:rFonts w:asciiTheme="majorEastAsia" w:eastAsiaTheme="majorEastAsia" w:hAnsiTheme="majorEastAsia"/>
                                  <w:szCs w:val="24"/>
                                </w:rPr>
                              </w:sdtEndPr>
                              <w:sdtContent>
                                <w:p w14:paraId="09E47D33" w14:textId="7FE0BE9D" w:rsidR="00DA4E06" w:rsidRPr="00A06D23" w:rsidRDefault="00DA4E06" w:rsidP="00A06D23">
                                  <w:pPr>
                                    <w:ind w:firstLineChars="100" w:firstLine="210"/>
                                    <w:rPr>
                                      <w:rFonts w:asciiTheme="majorEastAsia" w:eastAsiaTheme="majorEastAsia" w:hAnsiTheme="majorEastAsia" w:hint="default"/>
                                    </w:rPr>
                                  </w:pPr>
                                  <w:r w:rsidRPr="00A06D23">
                                    <w:rPr>
                                      <w:rFonts w:asciiTheme="majorEastAsia" w:eastAsiaTheme="majorEastAsia" w:hAnsiTheme="majorEastAsia"/>
                                      <w:sz w:val="12"/>
                                      <w:szCs w:val="12"/>
                                    </w:rPr>
                                    <w:t>【研究主題】</w:t>
                                  </w:r>
                                  <w:r>
                                    <w:rPr>
                                      <w:rFonts w:asciiTheme="majorEastAsia" w:eastAsiaTheme="majorEastAsia" w:hAnsiTheme="majorEastAsia"/>
                                      <w:sz w:val="12"/>
                                      <w:szCs w:val="12"/>
                                    </w:rPr>
                                    <w:t xml:space="preserve">　　</w:t>
                                  </w:r>
                                  <w:r w:rsidRPr="00A06D23">
                                    <w:rPr>
                                      <w:rFonts w:asciiTheme="majorEastAsia" w:eastAsiaTheme="majorEastAsia" w:hAnsiTheme="majorEastAsia"/>
                                      <w:szCs w:val="24"/>
                                    </w:rPr>
                                    <w:t>自ら</w:t>
                                  </w:r>
                                  <w:r w:rsidRPr="00A06D23">
                                    <w:rPr>
                                      <w:rFonts w:asciiTheme="majorEastAsia" w:eastAsiaTheme="majorEastAsia" w:hAnsiTheme="majorEastAsia" w:cs="Gungsuh"/>
                                      <w:szCs w:val="24"/>
                                    </w:rPr>
                                    <w:t>課題を設定し，解決する力を育む授業づくり</w:t>
                                  </w:r>
                                </w:p>
                              </w:sdtContent>
                            </w:sdt>
                            <w:p w14:paraId="05F80219" w14:textId="3E715387" w:rsidR="00DA4E06" w:rsidRPr="00594795" w:rsidRDefault="00DA4E06" w:rsidP="0078155D">
                              <w:pPr>
                                <w:jc w:val="center"/>
                                <w:rPr>
                                  <w:rFonts w:hint="default"/>
                                  <w:sz w:val="2"/>
                                  <w:szCs w:val="2"/>
                                </w:rPr>
                              </w:pPr>
                              <w:r w:rsidRPr="00A06D23">
                                <w:rPr>
                                  <w:rFonts w:ascii="ＭＳ 明朝" w:eastAsia="ＭＳ 明朝" w:hAnsi="ＭＳ 明朝" w:cs="Gungsuh"/>
                                  <w:sz w:val="16"/>
                                  <w:szCs w:val="16"/>
                                </w:rPr>
                                <w:t>～問題解決的な学習過程における</w:t>
                              </w:r>
                              <w:r w:rsidRPr="00A06D23">
                                <w:rPr>
                                  <w:sz w:val="16"/>
                                  <w:szCs w:val="16"/>
                                </w:rPr>
                                <w:t>ICT</w:t>
                              </w:r>
                              <w:r w:rsidRPr="00A06D23">
                                <w:rPr>
                                  <w:rFonts w:ascii="ＭＳ 明朝" w:eastAsia="ＭＳ 明朝" w:hAnsi="ＭＳ 明朝" w:cs="Gungsuh"/>
                                  <w:sz w:val="16"/>
                                  <w:szCs w:val="16"/>
                                </w:rPr>
                                <w:t>活用の工夫を通して～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01CBC41" id="グループ化 6" o:spid="_x0000_s1029" style="position:absolute;margin-left:49.05pt;margin-top:12.65pt;width:386.25pt;height:53.85pt;z-index:251748352;mso-position-horizontal-relative:margin;mso-width-relative:margin;mso-height-relative:margin" coordorigin="381,-2593" coordsize="45948,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">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四角形: 角度付き 4" o:spid="_x0000_s1030" type="#_x0000_t84" style="position:absolute;left:381;top:-2593;width:45948;height:54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" adj="2974" filled="f" strokecolor="black [3213]" strokeweight=".5pt"/>
                <v:shapetype id="_x0000_t202" coordsize="21600,21600" o:spt="202" path="m,l,21600r21600,l21600,xe">
                  <v:stroke joinstyle="miter"/>
                  <v:path gradientshapeok="t" o:connecttype="rect"/>
                </v:shapetype>
                <v:shape id="テキスト ボックス 5" o:spid="_x0000_s1031" type="#_x0000_t202" style="position:absolute;left:2133;top:-1758;width:42641;height:3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sdt>
                        <w:sdtPr>
                          <w:rPr>
                            <w:rFonts w:ascii="ＭＳ 明朝" w:eastAsia="ＭＳ 明朝" w:hAnsi="ＭＳ 明朝"/>
                          </w:rPr>
                          <w:tag w:val="goog_rdk_1"/>
                          <w:id w:val="-2125987006"/>
                        </w:sdtPr>
                        <w:sdtEndPr>
                          <w:rPr>
                            <w:rFonts w:asciiTheme="majorEastAsia" w:eastAsiaTheme="majorEastAsia" w:hAnsiTheme="majorEastAsia"/>
                            <w:szCs w:val="24"/>
                          </w:rPr>
                        </w:sdtEndPr>
                        <w:sdtContent>
                          <w:p w14:paraId="09E47D33" w14:textId="7FE0BE9D" w:rsidR="00DA4E06" w:rsidRPr="00A06D23" w:rsidRDefault="00DA4E06" w:rsidP="00A06D23">
                            <w:pPr>
                              <w:ind w:firstLineChars="100" w:firstLine="210"/>
                              <w:rPr>
                                <w:rFonts w:asciiTheme="majorEastAsia" w:eastAsiaTheme="majorEastAsia" w:hAnsiTheme="majorEastAsia" w:hint="default"/>
                              </w:rPr>
                            </w:pPr>
                            <w:r w:rsidRPr="00A06D23">
                              <w:rPr>
                                <w:rFonts w:asciiTheme="majorEastAsia" w:eastAsiaTheme="majorEastAsia" w:hAnsiTheme="majorEastAsia"/>
                                <w:sz w:val="12"/>
                                <w:szCs w:val="12"/>
                              </w:rPr>
                              <w:t>【研究主題】</w:t>
                            </w:r>
                            <w:r>
                              <w:rPr>
                                <w:rFonts w:asciiTheme="majorEastAsia" w:eastAsiaTheme="majorEastAsia" w:hAnsiTheme="majorEastAsia"/>
                                <w:sz w:val="12"/>
                                <w:szCs w:val="12"/>
                              </w:rPr>
                              <w:t xml:space="preserve">　　</w:t>
                            </w:r>
                            <w:r w:rsidRPr="00A06D23">
                              <w:rPr>
                                <w:rFonts w:asciiTheme="majorEastAsia" w:eastAsiaTheme="majorEastAsia" w:hAnsiTheme="majorEastAsia"/>
                                <w:szCs w:val="24"/>
                              </w:rPr>
                              <w:t>自ら</w:t>
                            </w:r>
                            <w:r w:rsidRPr="00A06D23">
                              <w:rPr>
                                <w:rFonts w:asciiTheme="majorEastAsia" w:eastAsiaTheme="majorEastAsia" w:hAnsiTheme="majorEastAsia" w:cs="Gungsuh"/>
                                <w:szCs w:val="24"/>
                              </w:rPr>
                              <w:t>課題を設定し，解決する力を育む授業づくり</w:t>
                            </w:r>
                          </w:p>
                        </w:sdtContent>
                      </w:sdt>
                      <w:p w14:paraId="05F80219" w14:textId="3E715387" w:rsidR="00DA4E06" w:rsidRPr="00594795" w:rsidRDefault="00DA4E06" w:rsidP="0078155D">
                        <w:pPr>
                          <w:jc w:val="center"/>
                          <w:rPr>
                            <w:rFonts w:hint="default"/>
                            <w:sz w:val="2"/>
                            <w:szCs w:val="2"/>
                          </w:rPr>
                        </w:pPr>
                        <w:r w:rsidRPr="00A06D23">
                          <w:rPr>
                            <w:rFonts w:ascii="ＭＳ 明朝" w:eastAsia="ＭＳ 明朝" w:hAnsi="ＭＳ 明朝" w:cs="Gungsuh"/>
                            <w:sz w:val="16"/>
                            <w:szCs w:val="16"/>
                          </w:rPr>
                          <w:t>～問題解決的な学習過程における</w:t>
                        </w:r>
                        <w:r w:rsidRPr="00A06D23">
                          <w:rPr>
                            <w:sz w:val="16"/>
                            <w:szCs w:val="16"/>
                          </w:rPr>
                          <w:t>ICT</w:t>
                        </w:r>
                        <w:r w:rsidRPr="00A06D23">
                          <w:rPr>
                            <w:rFonts w:ascii="ＭＳ 明朝" w:eastAsia="ＭＳ 明朝" w:hAnsi="ＭＳ 明朝" w:cs="Gungsuh"/>
                            <w:sz w:val="16"/>
                            <w:szCs w:val="16"/>
                          </w:rPr>
                          <w:t>活用の工夫を通して～</w:t>
                        </w:r>
                      </w:p>
                    </w:txbxContent>
                  </v:textbox>
                </v:shape>
                <w10:wrap anchorx="margin"/>
              </v:group>
            </w:pict>
          </mc:Fallback>
        </mc:AlternateContent>
      </w:r>
    </w:p>
    <w:p w14:paraId="5F98B32E" w14:textId="2597DB3A" w:rsidR="001B0804" w:rsidRDefault="001B0804" w:rsidP="007E7BDB">
      <w:pPr>
        <w:jc w:val="left"/>
        <w:rPr>
          <w:rFonts w:asciiTheme="majorEastAsia" w:eastAsiaTheme="majorEastAsia" w:hAnsiTheme="majorEastAsia" w:cs="Gungsuh" w:hint="default"/>
          <w:sz w:val="24"/>
          <w:szCs w:val="24"/>
        </w:rPr>
      </w:pPr>
    </w:p>
    <w:p w14:paraId="1128516E" w14:textId="464AD449" w:rsidR="0078155D" w:rsidRDefault="0078155D" w:rsidP="007E7BDB">
      <w:pPr>
        <w:jc w:val="left"/>
        <w:rPr>
          <w:rFonts w:asciiTheme="majorEastAsia" w:eastAsiaTheme="majorEastAsia" w:hAnsiTheme="majorEastAsia" w:cs="Gungsuh" w:hint="default"/>
          <w:sz w:val="24"/>
          <w:szCs w:val="24"/>
        </w:rPr>
      </w:pPr>
    </w:p>
    <w:p w14:paraId="78EC1AE7" w14:textId="55CB44E7" w:rsidR="0078155D" w:rsidRDefault="0078155D" w:rsidP="007E7BDB">
      <w:pPr>
        <w:jc w:val="left"/>
        <w:rPr>
          <w:rFonts w:asciiTheme="majorEastAsia" w:eastAsiaTheme="majorEastAsia" w:hAnsiTheme="majorEastAsia" w:cs="Gungsuh" w:hint="default"/>
          <w:sz w:val="24"/>
          <w:szCs w:val="24"/>
        </w:rPr>
      </w:pPr>
    </w:p>
    <w:p w14:paraId="32C90DFE" w14:textId="45C82197" w:rsidR="0078155D" w:rsidRDefault="001763A2" w:rsidP="007E7BDB">
      <w:pPr>
        <w:jc w:val="left"/>
        <w:rPr>
          <w:rFonts w:asciiTheme="majorEastAsia" w:eastAsiaTheme="majorEastAsia" w:hAnsiTheme="majorEastAsia" w:cs="Gungsuh" w:hint="default"/>
          <w:sz w:val="24"/>
          <w:szCs w:val="24"/>
        </w:rPr>
      </w:pPr>
      <w:r>
        <w:rPr>
          <w:rFonts w:asciiTheme="majorEastAsia" w:eastAsiaTheme="majorEastAsia" w:hAnsiTheme="majorEastAsia" w:cs="Gungsuh" w:hint="default"/>
          <w:noProof/>
          <w:sz w:val="24"/>
          <w:szCs w:val="24"/>
        </w:rPr>
        <mc:AlternateContent>
          <mc:Choice Requires="wps">
            <w:drawing>
              <wp:anchor distT="0" distB="0" distL="114300" distR="114300" simplePos="0" relativeHeight="251799552" behindDoc="0" locked="0" layoutInCell="1" allowOverlap="1" wp14:anchorId="5E8B6326" wp14:editId="63BA03F0">
                <wp:simplePos x="0" y="0"/>
                <wp:positionH relativeFrom="margin">
                  <wp:posOffset>2583815</wp:posOffset>
                </wp:positionH>
                <wp:positionV relativeFrom="paragraph">
                  <wp:posOffset>27305</wp:posOffset>
                </wp:positionV>
                <wp:extent cx="1200150" cy="3171825"/>
                <wp:effectExtent l="19050" t="19050" r="38100" b="28575"/>
                <wp:wrapNone/>
                <wp:docPr id="17" name="上矢印 17"/>
                <wp:cNvGraphicFramePr/>
                <a:graphic xmlns:a="http://schemas.openxmlformats.org/drawingml/2006/main">
                  <a:graphicData uri="http://schemas.microsoft.com/office/word/2010/wordprocessingShape">
                    <wps:wsp>
                      <wps:cNvSpPr/>
                      <wps:spPr>
                        <a:xfrm>
                          <a:off x="0" y="0"/>
                          <a:ext cx="1200150" cy="3171825"/>
                        </a:xfrm>
                        <a:prstGeom prst="upArrow">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0160CCE" w14:textId="77777777" w:rsidR="001763A2" w:rsidRPr="001763A2" w:rsidRDefault="001763A2" w:rsidP="001763A2">
                            <w:pPr>
                              <w:jc w:val="center"/>
                              <w:rPr>
                                <w:rFonts w:hint="default"/>
                                <w:color w:val="FFFFFF" w:themeColor="background1"/>
                                <w:sz w:val="40"/>
                                <w:szCs w:val="48"/>
                              </w:rPr>
                            </w:pPr>
                            <w:r w:rsidRPr="001763A2">
                              <w:rPr>
                                <w:color w:val="FFFFFF" w:themeColor="background1"/>
                                <w:sz w:val="40"/>
                                <w:szCs w:val="48"/>
                              </w:rPr>
                              <w:t>解</w:t>
                            </w:r>
                          </w:p>
                          <w:p w14:paraId="04DA1322" w14:textId="77777777" w:rsidR="001763A2" w:rsidRPr="001763A2" w:rsidRDefault="001763A2" w:rsidP="001763A2">
                            <w:pPr>
                              <w:jc w:val="center"/>
                              <w:rPr>
                                <w:rFonts w:hint="default"/>
                                <w:color w:val="FFFFFF" w:themeColor="background1"/>
                                <w:sz w:val="40"/>
                                <w:szCs w:val="48"/>
                              </w:rPr>
                            </w:pPr>
                            <w:r w:rsidRPr="001763A2">
                              <w:rPr>
                                <w:color w:val="FFFFFF" w:themeColor="background1"/>
                                <w:sz w:val="40"/>
                                <w:szCs w:val="48"/>
                              </w:rPr>
                              <w:t>決</w:t>
                            </w:r>
                          </w:p>
                          <w:p w14:paraId="1233131D" w14:textId="77777777" w:rsidR="001763A2" w:rsidRPr="001763A2" w:rsidRDefault="001763A2" w:rsidP="001763A2">
                            <w:pPr>
                              <w:jc w:val="center"/>
                              <w:rPr>
                                <w:rFonts w:hint="default"/>
                                <w:color w:val="FFFFFF" w:themeColor="background1"/>
                                <w:sz w:val="40"/>
                                <w:szCs w:val="48"/>
                              </w:rPr>
                            </w:pPr>
                            <w:r w:rsidRPr="001763A2">
                              <w:rPr>
                                <w:color w:val="FFFFFF" w:themeColor="background1"/>
                                <w:sz w:val="40"/>
                                <w:szCs w:val="48"/>
                              </w:rPr>
                              <w:t>す</w:t>
                            </w:r>
                          </w:p>
                          <w:p w14:paraId="227B3F09" w14:textId="77777777" w:rsidR="001763A2" w:rsidRPr="001763A2" w:rsidRDefault="001763A2" w:rsidP="001763A2">
                            <w:pPr>
                              <w:jc w:val="center"/>
                              <w:rPr>
                                <w:rFonts w:hint="default"/>
                                <w:color w:val="FFFFFF" w:themeColor="background1"/>
                                <w:sz w:val="40"/>
                                <w:szCs w:val="48"/>
                              </w:rPr>
                            </w:pPr>
                            <w:r w:rsidRPr="001763A2">
                              <w:rPr>
                                <w:color w:val="FFFFFF" w:themeColor="background1"/>
                                <w:sz w:val="40"/>
                                <w:szCs w:val="48"/>
                              </w:rPr>
                              <w:t>る</w:t>
                            </w:r>
                          </w:p>
                          <w:p w14:paraId="164AA473" w14:textId="77777777" w:rsidR="001763A2" w:rsidRPr="001763A2" w:rsidRDefault="001763A2" w:rsidP="001763A2">
                            <w:pPr>
                              <w:jc w:val="center"/>
                              <w:rPr>
                                <w:rFonts w:hint="default"/>
                                <w:color w:val="FFFFFF" w:themeColor="background1"/>
                                <w:sz w:val="40"/>
                                <w:szCs w:val="48"/>
                              </w:rPr>
                            </w:pPr>
                            <w:r w:rsidRPr="001763A2">
                              <w:rPr>
                                <w:color w:val="FFFFFF" w:themeColor="background1"/>
                                <w:sz w:val="40"/>
                                <w:szCs w:val="48"/>
                              </w:rPr>
                              <w:t>力</w:t>
                            </w:r>
                          </w:p>
                          <w:p w14:paraId="5FEB1197" w14:textId="77777777" w:rsidR="001763A2" w:rsidRPr="001763A2" w:rsidRDefault="001763A2" w:rsidP="001763A2">
                            <w:pPr>
                              <w:jc w:val="center"/>
                              <w:rPr>
                                <w:rFonts w:hint="default"/>
                                <w:color w:val="FFFFFF" w:themeColor="background1"/>
                                <w:sz w:val="40"/>
                                <w:szCs w:val="48"/>
                              </w:rPr>
                            </w:pPr>
                            <w:r w:rsidRPr="001763A2">
                              <w:rPr>
                                <w:color w:val="FFFFFF" w:themeColor="background1"/>
                                <w:sz w:val="40"/>
                                <w:szCs w:val="48"/>
                              </w:rPr>
                              <w:t>の</w:t>
                            </w:r>
                          </w:p>
                          <w:p w14:paraId="49DEB450" w14:textId="77777777" w:rsidR="001763A2" w:rsidRPr="001763A2" w:rsidRDefault="001763A2" w:rsidP="001763A2">
                            <w:pPr>
                              <w:jc w:val="center"/>
                              <w:rPr>
                                <w:rFonts w:hint="default"/>
                                <w:color w:val="FFFFFF" w:themeColor="background1"/>
                                <w:sz w:val="40"/>
                                <w:szCs w:val="48"/>
                              </w:rPr>
                            </w:pPr>
                            <w:r w:rsidRPr="001763A2">
                              <w:rPr>
                                <w:color w:val="FFFFFF" w:themeColor="background1"/>
                                <w:sz w:val="40"/>
                                <w:szCs w:val="48"/>
                              </w:rPr>
                              <w:t>向</w:t>
                            </w:r>
                          </w:p>
                          <w:p w14:paraId="1E3CD18B" w14:textId="580EC66A" w:rsidR="001763A2" w:rsidRPr="001763A2" w:rsidRDefault="001763A2" w:rsidP="001763A2">
                            <w:pPr>
                              <w:jc w:val="center"/>
                              <w:rPr>
                                <w:rFonts w:hint="default"/>
                                <w:sz w:val="48"/>
                                <w:szCs w:val="48"/>
                              </w:rPr>
                            </w:pPr>
                            <w:r w:rsidRPr="001763A2">
                              <w:rPr>
                                <w:color w:val="FFFFFF" w:themeColor="background1"/>
                                <w:sz w:val="40"/>
                                <w:szCs w:val="48"/>
                              </w:rPr>
                              <w:t>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8B6326"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17" o:spid="_x0000_s1032" type="#_x0000_t68" style="position:absolute;margin-left:203.45pt;margin-top:2.15pt;width:94.5pt;height:249.75pt;z-index:251799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" adj="4086" fillcolor="#002060" strokecolor="#1f4d78 [1604]" strokeweight="1pt">
                <v:textbox>
                  <w:txbxContent>
                    <w:p w14:paraId="40160CCE" w14:textId="77777777" w:rsidR="001763A2" w:rsidRPr="001763A2" w:rsidRDefault="001763A2" w:rsidP="001763A2">
                      <w:pPr>
                        <w:jc w:val="center"/>
                        <w:rPr>
                          <w:rFonts w:hint="default"/>
                          <w:color w:val="FFFFFF" w:themeColor="background1"/>
                          <w:sz w:val="40"/>
                          <w:szCs w:val="48"/>
                        </w:rPr>
                      </w:pPr>
                      <w:r w:rsidRPr="001763A2">
                        <w:rPr>
                          <w:color w:val="FFFFFF" w:themeColor="background1"/>
                          <w:sz w:val="40"/>
                          <w:szCs w:val="48"/>
                        </w:rPr>
                        <w:t>解</w:t>
                      </w:r>
                    </w:p>
                    <w:p w14:paraId="04DA1322" w14:textId="77777777" w:rsidR="001763A2" w:rsidRPr="001763A2" w:rsidRDefault="001763A2" w:rsidP="001763A2">
                      <w:pPr>
                        <w:jc w:val="center"/>
                        <w:rPr>
                          <w:rFonts w:hint="default"/>
                          <w:color w:val="FFFFFF" w:themeColor="background1"/>
                          <w:sz w:val="40"/>
                          <w:szCs w:val="48"/>
                        </w:rPr>
                      </w:pPr>
                      <w:r w:rsidRPr="001763A2">
                        <w:rPr>
                          <w:color w:val="FFFFFF" w:themeColor="background1"/>
                          <w:sz w:val="40"/>
                          <w:szCs w:val="48"/>
                        </w:rPr>
                        <w:t>決</w:t>
                      </w:r>
                    </w:p>
                    <w:p w14:paraId="1233131D" w14:textId="77777777" w:rsidR="001763A2" w:rsidRPr="001763A2" w:rsidRDefault="001763A2" w:rsidP="001763A2">
                      <w:pPr>
                        <w:jc w:val="center"/>
                        <w:rPr>
                          <w:rFonts w:hint="default"/>
                          <w:color w:val="FFFFFF" w:themeColor="background1"/>
                          <w:sz w:val="40"/>
                          <w:szCs w:val="48"/>
                        </w:rPr>
                      </w:pPr>
                      <w:r w:rsidRPr="001763A2">
                        <w:rPr>
                          <w:color w:val="FFFFFF" w:themeColor="background1"/>
                          <w:sz w:val="40"/>
                          <w:szCs w:val="48"/>
                        </w:rPr>
                        <w:t>す</w:t>
                      </w:r>
                    </w:p>
                    <w:p w14:paraId="227B3F09" w14:textId="77777777" w:rsidR="001763A2" w:rsidRPr="001763A2" w:rsidRDefault="001763A2" w:rsidP="001763A2">
                      <w:pPr>
                        <w:jc w:val="center"/>
                        <w:rPr>
                          <w:rFonts w:hint="default"/>
                          <w:color w:val="FFFFFF" w:themeColor="background1"/>
                          <w:sz w:val="40"/>
                          <w:szCs w:val="48"/>
                        </w:rPr>
                      </w:pPr>
                      <w:r w:rsidRPr="001763A2">
                        <w:rPr>
                          <w:color w:val="FFFFFF" w:themeColor="background1"/>
                          <w:sz w:val="40"/>
                          <w:szCs w:val="48"/>
                        </w:rPr>
                        <w:t>る</w:t>
                      </w:r>
                    </w:p>
                    <w:p w14:paraId="164AA473" w14:textId="77777777" w:rsidR="001763A2" w:rsidRPr="001763A2" w:rsidRDefault="001763A2" w:rsidP="001763A2">
                      <w:pPr>
                        <w:jc w:val="center"/>
                        <w:rPr>
                          <w:rFonts w:hint="default"/>
                          <w:color w:val="FFFFFF" w:themeColor="background1"/>
                          <w:sz w:val="40"/>
                          <w:szCs w:val="48"/>
                        </w:rPr>
                      </w:pPr>
                      <w:r w:rsidRPr="001763A2">
                        <w:rPr>
                          <w:color w:val="FFFFFF" w:themeColor="background1"/>
                          <w:sz w:val="40"/>
                          <w:szCs w:val="48"/>
                        </w:rPr>
                        <w:t>力</w:t>
                      </w:r>
                    </w:p>
                    <w:p w14:paraId="5FEB1197" w14:textId="77777777" w:rsidR="001763A2" w:rsidRPr="001763A2" w:rsidRDefault="001763A2" w:rsidP="001763A2">
                      <w:pPr>
                        <w:jc w:val="center"/>
                        <w:rPr>
                          <w:rFonts w:hint="default"/>
                          <w:color w:val="FFFFFF" w:themeColor="background1"/>
                          <w:sz w:val="40"/>
                          <w:szCs w:val="48"/>
                        </w:rPr>
                      </w:pPr>
                      <w:r w:rsidRPr="001763A2">
                        <w:rPr>
                          <w:color w:val="FFFFFF" w:themeColor="background1"/>
                          <w:sz w:val="40"/>
                          <w:szCs w:val="48"/>
                        </w:rPr>
                        <w:t>の</w:t>
                      </w:r>
                    </w:p>
                    <w:p w14:paraId="49DEB450" w14:textId="77777777" w:rsidR="001763A2" w:rsidRPr="001763A2" w:rsidRDefault="001763A2" w:rsidP="001763A2">
                      <w:pPr>
                        <w:jc w:val="center"/>
                        <w:rPr>
                          <w:rFonts w:hint="default"/>
                          <w:color w:val="FFFFFF" w:themeColor="background1"/>
                          <w:sz w:val="40"/>
                          <w:szCs w:val="48"/>
                        </w:rPr>
                      </w:pPr>
                      <w:r w:rsidRPr="001763A2">
                        <w:rPr>
                          <w:color w:val="FFFFFF" w:themeColor="background1"/>
                          <w:sz w:val="40"/>
                          <w:szCs w:val="48"/>
                        </w:rPr>
                        <w:t>向</w:t>
                      </w:r>
                    </w:p>
                    <w:p w14:paraId="1E3CD18B" w14:textId="580EC66A" w:rsidR="001763A2" w:rsidRPr="001763A2" w:rsidRDefault="001763A2" w:rsidP="001763A2">
                      <w:pPr>
                        <w:jc w:val="center"/>
                        <w:rPr>
                          <w:rFonts w:hint="default"/>
                          <w:sz w:val="48"/>
                          <w:szCs w:val="48"/>
                        </w:rPr>
                      </w:pPr>
                      <w:r w:rsidRPr="001763A2">
                        <w:rPr>
                          <w:color w:val="FFFFFF" w:themeColor="background1"/>
                          <w:sz w:val="40"/>
                          <w:szCs w:val="48"/>
                        </w:rPr>
                        <w:t>上</w:t>
                      </w:r>
                    </w:p>
                  </w:txbxContent>
                </v:textbox>
                <w10:wrap anchorx="margin"/>
              </v:shape>
            </w:pict>
          </mc:Fallback>
        </mc:AlternateContent>
      </w:r>
    </w:p>
    <w:tbl>
      <w:tblPr>
        <w:tblStyle w:val="a8"/>
        <w:tblpPr w:leftFromText="142" w:rightFromText="142" w:vertAnchor="text" w:horzAnchor="margin" w:tblpXSpec="right" w:tblpYSpec="bottom"/>
        <w:tblW w:w="0" w:type="auto"/>
        <w:tblLook w:val="04A0" w:firstRow="1" w:lastRow="0" w:firstColumn="1" w:lastColumn="0" w:noHBand="0" w:noVBand="1"/>
      </w:tblPr>
      <w:tblGrid>
        <w:gridCol w:w="3114"/>
      </w:tblGrid>
      <w:tr w:rsidR="001C734B" w14:paraId="363913D1" w14:textId="77777777" w:rsidTr="00623787">
        <w:trPr>
          <w:trHeight w:val="101"/>
        </w:trPr>
        <w:tc>
          <w:tcPr>
            <w:tcW w:w="3114" w:type="dxa"/>
          </w:tcPr>
          <w:p w14:paraId="1FD7D5FD" w14:textId="565CCF26" w:rsidR="001C734B" w:rsidRDefault="001C734B" w:rsidP="00623787">
            <w:pPr>
              <w:tabs>
                <w:tab w:val="left" w:pos="6036"/>
              </w:tabs>
              <w:jc w:val="center"/>
              <w:rPr>
                <w:rFonts w:asciiTheme="majorEastAsia" w:eastAsiaTheme="majorEastAsia" w:hAnsiTheme="majorEastAsia" w:cs="Gungsuh" w:hint="default"/>
                <w:sz w:val="24"/>
                <w:szCs w:val="24"/>
              </w:rPr>
            </w:pPr>
            <w:r>
              <w:rPr>
                <w:rFonts w:asciiTheme="majorEastAsia" w:eastAsiaTheme="majorEastAsia" w:hAnsiTheme="majorEastAsia" w:cs="Gungsuh"/>
                <w:sz w:val="24"/>
                <w:szCs w:val="24"/>
              </w:rPr>
              <w:t>活動構成</w:t>
            </w:r>
          </w:p>
        </w:tc>
      </w:tr>
      <w:tr w:rsidR="001C734B" w14:paraId="69EAAC55" w14:textId="77777777" w:rsidTr="00623787">
        <w:trPr>
          <w:trHeight w:val="754"/>
        </w:trPr>
        <w:tc>
          <w:tcPr>
            <w:tcW w:w="3114" w:type="dxa"/>
          </w:tcPr>
          <w:p w14:paraId="6071CD64" w14:textId="77777777" w:rsidR="001C734B" w:rsidRDefault="001C734B" w:rsidP="001C734B">
            <w:pPr>
              <w:tabs>
                <w:tab w:val="left" w:pos="6036"/>
              </w:tabs>
              <w:jc w:val="left"/>
              <w:rPr>
                <w:rFonts w:asciiTheme="majorEastAsia" w:eastAsiaTheme="majorEastAsia" w:hAnsiTheme="majorEastAsia" w:cs="Gungsuh" w:hint="default"/>
                <w:sz w:val="24"/>
                <w:szCs w:val="24"/>
              </w:rPr>
            </w:pPr>
            <w:r>
              <w:rPr>
                <w:rFonts w:asciiTheme="majorEastAsia" w:eastAsiaTheme="majorEastAsia" w:hAnsiTheme="majorEastAsia" w:cs="Gungsuh"/>
                <w:sz w:val="24"/>
                <w:szCs w:val="24"/>
              </w:rPr>
              <w:t>たかめる段階</w:t>
            </w:r>
          </w:p>
          <w:p w14:paraId="5D401503" w14:textId="77777777" w:rsidR="00623787" w:rsidRDefault="00623787" w:rsidP="00623787">
            <w:pPr>
              <w:tabs>
                <w:tab w:val="left" w:pos="6036"/>
              </w:tabs>
              <w:jc w:val="left"/>
              <w:rPr>
                <w:rFonts w:asciiTheme="majorEastAsia" w:eastAsiaTheme="majorEastAsia" w:hAnsiTheme="majorEastAsia" w:cs="Gungsuh" w:hint="default"/>
                <w:sz w:val="20"/>
                <w:szCs w:val="24"/>
              </w:rPr>
            </w:pPr>
            <w:r w:rsidRPr="00623787">
              <w:rPr>
                <w:rFonts w:asciiTheme="majorEastAsia" w:eastAsiaTheme="majorEastAsia" w:hAnsiTheme="majorEastAsia" w:cs="Gungsuh"/>
                <w:sz w:val="20"/>
                <w:szCs w:val="24"/>
              </w:rPr>
              <w:t>・自分の考えを振り返る。</w:t>
            </w:r>
          </w:p>
          <w:p w14:paraId="730842D4" w14:textId="77777777" w:rsidR="00623787" w:rsidRDefault="00623787" w:rsidP="00623787">
            <w:pPr>
              <w:tabs>
                <w:tab w:val="left" w:pos="6036"/>
              </w:tabs>
              <w:jc w:val="left"/>
              <w:rPr>
                <w:rFonts w:asciiTheme="majorEastAsia" w:eastAsiaTheme="majorEastAsia" w:hAnsiTheme="majorEastAsia" w:cs="Gungsuh" w:hint="default"/>
                <w:sz w:val="20"/>
                <w:szCs w:val="24"/>
              </w:rPr>
            </w:pPr>
            <w:r w:rsidRPr="00623787">
              <w:rPr>
                <w:rFonts w:asciiTheme="majorEastAsia" w:eastAsiaTheme="majorEastAsia" w:hAnsiTheme="majorEastAsia" w:cs="Gungsuh"/>
                <w:sz w:val="20"/>
                <w:szCs w:val="24"/>
              </w:rPr>
              <w:t>・高次の問題への追求</w:t>
            </w:r>
          </w:p>
          <w:p w14:paraId="46BA08A6" w14:textId="01E2C281" w:rsidR="00623787" w:rsidRDefault="00623787" w:rsidP="00623787">
            <w:pPr>
              <w:tabs>
                <w:tab w:val="left" w:pos="6036"/>
              </w:tabs>
              <w:jc w:val="left"/>
              <w:rPr>
                <w:rFonts w:asciiTheme="majorEastAsia" w:eastAsiaTheme="majorEastAsia" w:hAnsiTheme="majorEastAsia" w:cs="Gungsuh" w:hint="default"/>
                <w:sz w:val="24"/>
                <w:szCs w:val="24"/>
              </w:rPr>
            </w:pPr>
            <w:r w:rsidRPr="00623787">
              <w:rPr>
                <w:rFonts w:asciiTheme="majorEastAsia" w:eastAsiaTheme="majorEastAsia" w:hAnsiTheme="majorEastAsia" w:cs="Gungsuh"/>
                <w:sz w:val="20"/>
                <w:szCs w:val="24"/>
              </w:rPr>
              <w:t>・</w:t>
            </w:r>
            <w:r>
              <w:rPr>
                <w:rFonts w:asciiTheme="majorEastAsia" w:eastAsiaTheme="majorEastAsia" w:hAnsiTheme="majorEastAsia" w:cs="Gungsuh"/>
                <w:sz w:val="20"/>
                <w:szCs w:val="24"/>
              </w:rPr>
              <w:t>新たな</w:t>
            </w:r>
            <w:r w:rsidRPr="00623787">
              <w:rPr>
                <w:rFonts w:asciiTheme="majorEastAsia" w:eastAsiaTheme="majorEastAsia" w:hAnsiTheme="majorEastAsia" w:cs="Gungsuh"/>
                <w:sz w:val="20"/>
                <w:szCs w:val="24"/>
              </w:rPr>
              <w:t>課題の設定</w:t>
            </w:r>
          </w:p>
        </w:tc>
      </w:tr>
      <w:tr w:rsidR="001C734B" w14:paraId="00C66E0F" w14:textId="77777777" w:rsidTr="00623787">
        <w:trPr>
          <w:trHeight w:val="990"/>
        </w:trPr>
        <w:tc>
          <w:tcPr>
            <w:tcW w:w="3114" w:type="dxa"/>
          </w:tcPr>
          <w:p w14:paraId="087DE591" w14:textId="77777777" w:rsidR="001C734B" w:rsidRDefault="001C734B" w:rsidP="001C734B">
            <w:pPr>
              <w:tabs>
                <w:tab w:val="left" w:pos="6036"/>
              </w:tabs>
              <w:jc w:val="left"/>
              <w:rPr>
                <w:rFonts w:asciiTheme="majorEastAsia" w:eastAsiaTheme="majorEastAsia" w:hAnsiTheme="majorEastAsia" w:cs="Gungsuh" w:hint="default"/>
                <w:sz w:val="24"/>
                <w:szCs w:val="24"/>
              </w:rPr>
            </w:pPr>
            <w:r>
              <w:rPr>
                <w:rFonts w:asciiTheme="majorEastAsia" w:eastAsiaTheme="majorEastAsia" w:hAnsiTheme="majorEastAsia" w:cs="Gungsuh"/>
                <w:sz w:val="24"/>
                <w:szCs w:val="24"/>
              </w:rPr>
              <w:t>まなびあう段階</w:t>
            </w:r>
          </w:p>
          <w:p w14:paraId="6AE22586" w14:textId="0ED0E152" w:rsidR="00623787" w:rsidRDefault="00623787" w:rsidP="001C734B">
            <w:pPr>
              <w:tabs>
                <w:tab w:val="left" w:pos="6036"/>
              </w:tabs>
              <w:jc w:val="left"/>
              <w:rPr>
                <w:rFonts w:asciiTheme="majorEastAsia" w:eastAsiaTheme="majorEastAsia" w:hAnsiTheme="majorEastAsia" w:cs="Gungsuh" w:hint="default"/>
                <w:sz w:val="24"/>
                <w:szCs w:val="24"/>
              </w:rPr>
            </w:pPr>
            <w:r>
              <w:rPr>
                <w:rFonts w:asciiTheme="majorEastAsia" w:eastAsiaTheme="majorEastAsia" w:hAnsiTheme="majorEastAsia" w:cs="Gungsuh"/>
                <w:sz w:val="24"/>
                <w:szCs w:val="24"/>
              </w:rPr>
              <w:t>・</w:t>
            </w:r>
          </w:p>
        </w:tc>
      </w:tr>
      <w:tr w:rsidR="001C734B" w14:paraId="54B4DBF6" w14:textId="77777777" w:rsidTr="00623787">
        <w:trPr>
          <w:trHeight w:val="979"/>
        </w:trPr>
        <w:tc>
          <w:tcPr>
            <w:tcW w:w="3114" w:type="dxa"/>
          </w:tcPr>
          <w:p w14:paraId="56126FB8" w14:textId="77777777" w:rsidR="001C734B" w:rsidRDefault="001C734B" w:rsidP="001C734B">
            <w:pPr>
              <w:tabs>
                <w:tab w:val="left" w:pos="6036"/>
              </w:tabs>
              <w:jc w:val="left"/>
              <w:rPr>
                <w:rFonts w:asciiTheme="majorEastAsia" w:eastAsiaTheme="majorEastAsia" w:hAnsiTheme="majorEastAsia" w:cs="Gungsuh" w:hint="default"/>
                <w:sz w:val="24"/>
                <w:szCs w:val="24"/>
              </w:rPr>
            </w:pPr>
            <w:r>
              <w:rPr>
                <w:rFonts w:asciiTheme="majorEastAsia" w:eastAsiaTheme="majorEastAsia" w:hAnsiTheme="majorEastAsia" w:cs="Gungsuh"/>
                <w:sz w:val="24"/>
                <w:szCs w:val="24"/>
              </w:rPr>
              <w:t>さぐる段階</w:t>
            </w:r>
          </w:p>
          <w:p w14:paraId="5778E9F9" w14:textId="7B66CE8E" w:rsidR="00623787" w:rsidRDefault="00623787" w:rsidP="00623787">
            <w:pPr>
              <w:tabs>
                <w:tab w:val="left" w:pos="6036"/>
              </w:tabs>
              <w:jc w:val="left"/>
              <w:rPr>
                <w:rFonts w:asciiTheme="majorEastAsia" w:eastAsiaTheme="majorEastAsia" w:hAnsiTheme="majorEastAsia" w:cs="Gungsuh" w:hint="default"/>
                <w:sz w:val="24"/>
                <w:szCs w:val="24"/>
              </w:rPr>
            </w:pPr>
            <w:r w:rsidRPr="00623787">
              <w:rPr>
                <w:rFonts w:asciiTheme="majorEastAsia" w:eastAsiaTheme="majorEastAsia" w:hAnsiTheme="majorEastAsia" w:cs="Gungsuh"/>
                <w:szCs w:val="24"/>
              </w:rPr>
              <w:t>・既習を生かした課題追究</w:t>
            </w:r>
          </w:p>
        </w:tc>
      </w:tr>
      <w:tr w:rsidR="001C734B" w14:paraId="48BE1F48" w14:textId="77777777" w:rsidTr="00623787">
        <w:trPr>
          <w:trHeight w:val="1208"/>
        </w:trPr>
        <w:tc>
          <w:tcPr>
            <w:tcW w:w="3114" w:type="dxa"/>
          </w:tcPr>
          <w:p w14:paraId="370C5BE7" w14:textId="77777777" w:rsidR="001C734B" w:rsidRDefault="001C734B" w:rsidP="001C734B">
            <w:pPr>
              <w:tabs>
                <w:tab w:val="left" w:pos="6036"/>
              </w:tabs>
              <w:jc w:val="left"/>
              <w:rPr>
                <w:rFonts w:asciiTheme="majorEastAsia" w:eastAsiaTheme="majorEastAsia" w:hAnsiTheme="majorEastAsia" w:cs="Gungsuh" w:hint="default"/>
                <w:sz w:val="24"/>
                <w:szCs w:val="24"/>
              </w:rPr>
            </w:pPr>
            <w:r>
              <w:rPr>
                <w:rFonts w:asciiTheme="majorEastAsia" w:eastAsiaTheme="majorEastAsia" w:hAnsiTheme="majorEastAsia" w:cs="Gungsuh"/>
                <w:sz w:val="24"/>
                <w:szCs w:val="24"/>
              </w:rPr>
              <w:t>つかむ段階</w:t>
            </w:r>
          </w:p>
          <w:p w14:paraId="4B832F8F" w14:textId="77777777" w:rsidR="00623787" w:rsidRPr="00623787" w:rsidRDefault="00623787" w:rsidP="001C734B">
            <w:pPr>
              <w:tabs>
                <w:tab w:val="left" w:pos="6036"/>
              </w:tabs>
              <w:jc w:val="left"/>
              <w:rPr>
                <w:rFonts w:asciiTheme="majorEastAsia" w:eastAsiaTheme="majorEastAsia" w:hAnsiTheme="majorEastAsia" w:cs="Gungsuh" w:hint="default"/>
                <w:szCs w:val="24"/>
              </w:rPr>
            </w:pPr>
            <w:r w:rsidRPr="00623787">
              <w:rPr>
                <w:rFonts w:asciiTheme="majorEastAsia" w:eastAsiaTheme="majorEastAsia" w:hAnsiTheme="majorEastAsia" w:cs="Gungsuh"/>
                <w:szCs w:val="24"/>
              </w:rPr>
              <w:t>・問いの設定</w:t>
            </w:r>
          </w:p>
          <w:p w14:paraId="39673DE4" w14:textId="1CCF2831" w:rsidR="00623787" w:rsidRDefault="00623787" w:rsidP="001C734B">
            <w:pPr>
              <w:tabs>
                <w:tab w:val="left" w:pos="6036"/>
              </w:tabs>
              <w:jc w:val="left"/>
              <w:rPr>
                <w:rFonts w:asciiTheme="majorEastAsia" w:eastAsiaTheme="majorEastAsia" w:hAnsiTheme="majorEastAsia" w:cs="Gungsuh" w:hint="default"/>
                <w:sz w:val="24"/>
                <w:szCs w:val="24"/>
              </w:rPr>
            </w:pPr>
            <w:r w:rsidRPr="00623787">
              <w:rPr>
                <w:rFonts w:asciiTheme="majorEastAsia" w:eastAsiaTheme="majorEastAsia" w:hAnsiTheme="majorEastAsia" w:cs="Gungsuh"/>
                <w:szCs w:val="24"/>
              </w:rPr>
              <w:t>・見通しを持つ</w:t>
            </w:r>
          </w:p>
        </w:tc>
      </w:tr>
    </w:tbl>
    <w:p w14:paraId="37318809" w14:textId="3F5037CB" w:rsidR="001B0804" w:rsidRDefault="00623787" w:rsidP="001E4501">
      <w:pPr>
        <w:tabs>
          <w:tab w:val="left" w:pos="6228"/>
        </w:tabs>
        <w:jc w:val="left"/>
        <w:rPr>
          <w:rFonts w:asciiTheme="majorEastAsia" w:eastAsiaTheme="majorEastAsia" w:hAnsiTheme="majorEastAsia" w:cs="Gungsuh" w:hint="default"/>
          <w:sz w:val="24"/>
          <w:szCs w:val="24"/>
        </w:rPr>
      </w:pPr>
      <w:r>
        <w:rPr>
          <w:noProof/>
        </w:rPr>
        <mc:AlternateContent>
          <mc:Choice Requires="wps">
            <w:drawing>
              <wp:anchor distT="0" distB="0" distL="114300" distR="114300" simplePos="0" relativeHeight="251796480" behindDoc="0" locked="0" layoutInCell="1" allowOverlap="1" wp14:anchorId="6A1D9C70" wp14:editId="4045E021">
                <wp:simplePos x="0" y="0"/>
                <wp:positionH relativeFrom="column">
                  <wp:posOffset>3451860</wp:posOffset>
                </wp:positionH>
                <wp:positionV relativeFrom="paragraph">
                  <wp:posOffset>10795</wp:posOffset>
                </wp:positionV>
                <wp:extent cx="792480" cy="275272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792480" cy="2752725"/>
                        </a:xfrm>
                        <a:prstGeom prst="rect">
                          <a:avLst/>
                        </a:prstGeom>
                        <a:noFill/>
                        <a:ln w="6350">
                          <a:noFill/>
                        </a:ln>
                      </wps:spPr>
                      <wps:txbx>
                        <w:txbxContent>
                          <w:p w14:paraId="59118571" w14:textId="77777777" w:rsidR="001C734B" w:rsidRPr="00F75EB3" w:rsidRDefault="001C734B" w:rsidP="001C734B">
                            <w:pPr>
                              <w:jc w:val="center"/>
                              <w:rPr>
                                <w:rFonts w:hint="default"/>
                                <w:sz w:val="18"/>
                                <w:szCs w:val="18"/>
                              </w:rPr>
                            </w:pPr>
                          </w:p>
                          <w:p w14:paraId="10391E50" w14:textId="5929C323" w:rsidR="001C734B" w:rsidRPr="001763A2" w:rsidRDefault="001C734B" w:rsidP="00836389">
                            <w:pPr>
                              <w:jc w:val="distribute"/>
                              <w:rPr>
                                <w:rFonts w:hint="default"/>
                                <w:b/>
                                <w:sz w:val="28"/>
                                <w:szCs w:val="36"/>
                              </w:rPr>
                            </w:pPr>
                            <w:r w:rsidRPr="001763A2">
                              <w:rPr>
                                <w:b/>
                                <w:sz w:val="28"/>
                                <w:szCs w:val="36"/>
                              </w:rPr>
                              <w:t>思考力</w:t>
                            </w:r>
                            <w:r w:rsidRPr="001763A2">
                              <w:rPr>
                                <w:rFonts w:hint="default"/>
                                <w:b/>
                                <w:sz w:val="28"/>
                                <w:szCs w:val="36"/>
                              </w:rPr>
                              <w:t>・判断力</w:t>
                            </w:r>
                            <w:r w:rsidRPr="001763A2">
                              <w:rPr>
                                <w:b/>
                                <w:sz w:val="28"/>
                                <w:szCs w:val="36"/>
                              </w:rPr>
                              <w:t>・表現力の向上</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D9C70" id="テキスト ボックス 12" o:spid="_x0000_s1033" type="#_x0000_t202" style="position:absolute;margin-left:271.8pt;margin-top:.85pt;width:62.4pt;height:216.7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" filled="f" stroked="f" strokeweight=".5pt">
                <v:textbox style="layout-flow:vertical-ideographic">
                  <w:txbxContent>
                    <w:p w14:paraId="59118571" w14:textId="77777777" w:rsidR="001C734B" w:rsidRPr="00F75EB3" w:rsidRDefault="001C734B" w:rsidP="001C734B">
                      <w:pPr>
                        <w:jc w:val="center"/>
                        <w:rPr>
                          <w:rFonts w:hint="default"/>
                          <w:sz w:val="18"/>
                          <w:szCs w:val="18"/>
                        </w:rPr>
                      </w:pPr>
                    </w:p>
                    <w:p w14:paraId="10391E50" w14:textId="5929C323" w:rsidR="001C734B" w:rsidRPr="001763A2" w:rsidRDefault="001C734B" w:rsidP="00836389">
                      <w:pPr>
                        <w:jc w:val="distribute"/>
                        <w:rPr>
                          <w:rFonts w:hint="default"/>
                          <w:b/>
                          <w:sz w:val="28"/>
                          <w:szCs w:val="36"/>
                        </w:rPr>
                      </w:pPr>
                      <w:r w:rsidRPr="001763A2">
                        <w:rPr>
                          <w:b/>
                          <w:sz w:val="28"/>
                          <w:szCs w:val="36"/>
                        </w:rPr>
                        <w:t>思考力</w:t>
                      </w:r>
                      <w:r w:rsidRPr="001763A2">
                        <w:rPr>
                          <w:rFonts w:hint="default"/>
                          <w:b/>
                          <w:sz w:val="28"/>
                          <w:szCs w:val="36"/>
                        </w:rPr>
                        <w:t>・判断力</w:t>
                      </w:r>
                      <w:r w:rsidRPr="001763A2">
                        <w:rPr>
                          <w:b/>
                          <w:sz w:val="28"/>
                          <w:szCs w:val="36"/>
                        </w:rPr>
                        <w:t>・表現力の向上</w:t>
                      </w:r>
                    </w:p>
                  </w:txbxContent>
                </v:textbox>
              </v:shape>
            </w:pict>
          </mc:Fallback>
        </mc:AlternateContent>
      </w:r>
      <w:r w:rsidR="001E4501">
        <w:rPr>
          <w:rFonts w:asciiTheme="majorEastAsia" w:eastAsiaTheme="majorEastAsia" w:hAnsiTheme="majorEastAsia" w:cs="Gungsuh" w:hint="default"/>
          <w:sz w:val="24"/>
          <w:szCs w:val="24"/>
        </w:rPr>
        <w:tab/>
      </w:r>
    </w:p>
    <w:p w14:paraId="66CA4740" w14:textId="037929BC" w:rsidR="001B0804" w:rsidRDefault="00836389" w:rsidP="00C10A42">
      <w:pPr>
        <w:tabs>
          <w:tab w:val="left" w:pos="6036"/>
        </w:tabs>
        <w:jc w:val="left"/>
        <w:rPr>
          <w:rFonts w:asciiTheme="majorEastAsia" w:eastAsiaTheme="majorEastAsia" w:hAnsiTheme="majorEastAsia" w:cs="Gungsuh" w:hint="default"/>
          <w:sz w:val="24"/>
          <w:szCs w:val="24"/>
        </w:rPr>
      </w:pPr>
      <w:r>
        <w:rPr>
          <w:noProof/>
        </w:rPr>
        <mc:AlternateContent>
          <mc:Choice Requires="wps">
            <w:drawing>
              <wp:anchor distT="0" distB="0" distL="114300" distR="114300" simplePos="0" relativeHeight="251798528" behindDoc="0" locked="0" layoutInCell="1" allowOverlap="1" wp14:anchorId="38084FF6" wp14:editId="0759AFBD">
                <wp:simplePos x="0" y="0"/>
                <wp:positionH relativeFrom="column">
                  <wp:posOffset>2280285</wp:posOffset>
                </wp:positionH>
                <wp:positionV relativeFrom="paragraph">
                  <wp:posOffset>12699</wp:posOffset>
                </wp:positionV>
                <wp:extent cx="638175" cy="256222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638175" cy="2562225"/>
                        </a:xfrm>
                        <a:prstGeom prst="rect">
                          <a:avLst/>
                        </a:prstGeom>
                        <a:noFill/>
                        <a:ln w="6350">
                          <a:noFill/>
                        </a:ln>
                      </wps:spPr>
                      <wps:txbx>
                        <w:txbxContent>
                          <w:p w14:paraId="06995156" w14:textId="77777777" w:rsidR="001C734B" w:rsidRPr="00F75EB3" w:rsidRDefault="001C734B" w:rsidP="001C734B">
                            <w:pPr>
                              <w:jc w:val="center"/>
                              <w:rPr>
                                <w:rFonts w:hint="default"/>
                                <w:sz w:val="18"/>
                                <w:szCs w:val="18"/>
                              </w:rPr>
                            </w:pPr>
                          </w:p>
                          <w:p w14:paraId="42D2096A" w14:textId="27C26111" w:rsidR="001C734B" w:rsidRPr="001763A2" w:rsidRDefault="001C734B" w:rsidP="00836389">
                            <w:pPr>
                              <w:jc w:val="distribute"/>
                              <w:rPr>
                                <w:rFonts w:hint="default"/>
                                <w:b/>
                                <w:color w:val="auto"/>
                                <w:sz w:val="32"/>
                                <w:szCs w:val="36"/>
                              </w:rPr>
                            </w:pPr>
                            <w:r w:rsidRPr="001763A2">
                              <w:rPr>
                                <w:b/>
                                <w:color w:val="auto"/>
                                <w:sz w:val="32"/>
                                <w:szCs w:val="36"/>
                              </w:rPr>
                              <w:t>課題意識の高まり</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84FF6" id="テキスト ボックス 13" o:spid="_x0000_s1034" type="#_x0000_t202" style="position:absolute;margin-left:179.55pt;margin-top:1pt;width:50.25pt;height:201.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" filled="f" stroked="f" strokeweight=".5pt">
                <v:textbox style="layout-flow:vertical-ideographic">
                  <w:txbxContent>
                    <w:p w14:paraId="06995156" w14:textId="77777777" w:rsidR="001C734B" w:rsidRPr="00F75EB3" w:rsidRDefault="001C734B" w:rsidP="001C734B">
                      <w:pPr>
                        <w:jc w:val="center"/>
                        <w:rPr>
                          <w:rFonts w:hint="default"/>
                          <w:sz w:val="18"/>
                          <w:szCs w:val="18"/>
                        </w:rPr>
                      </w:pPr>
                    </w:p>
                    <w:p w14:paraId="42D2096A" w14:textId="27C26111" w:rsidR="001C734B" w:rsidRPr="001763A2" w:rsidRDefault="001C734B" w:rsidP="00836389">
                      <w:pPr>
                        <w:jc w:val="distribute"/>
                        <w:rPr>
                          <w:rFonts w:hint="default"/>
                          <w:b/>
                          <w:color w:val="auto"/>
                          <w:sz w:val="32"/>
                          <w:szCs w:val="36"/>
                        </w:rPr>
                      </w:pPr>
                      <w:r w:rsidRPr="001763A2">
                        <w:rPr>
                          <w:b/>
                          <w:color w:val="auto"/>
                          <w:sz w:val="32"/>
                          <w:szCs w:val="36"/>
                        </w:rPr>
                        <w:t>課題意識の高まり</w:t>
                      </w:r>
                    </w:p>
                  </w:txbxContent>
                </v:textbox>
              </v:shape>
            </w:pict>
          </mc:Fallback>
        </mc:AlternateContent>
      </w:r>
      <w:r w:rsidR="00C10A42">
        <w:rPr>
          <w:rFonts w:asciiTheme="majorEastAsia" w:eastAsiaTheme="majorEastAsia" w:hAnsiTheme="majorEastAsia" w:cs="Gungsuh" w:hint="default"/>
          <w:sz w:val="24"/>
          <w:szCs w:val="24"/>
        </w:rPr>
        <w:tab/>
      </w:r>
    </w:p>
    <w:p w14:paraId="4DC9898B" w14:textId="1929C130" w:rsidR="001B0804" w:rsidRDefault="001B0804" w:rsidP="007E7BDB">
      <w:pPr>
        <w:jc w:val="left"/>
        <w:rPr>
          <w:rFonts w:asciiTheme="majorEastAsia" w:eastAsiaTheme="majorEastAsia" w:hAnsiTheme="majorEastAsia" w:cs="Gungsuh" w:hint="default"/>
          <w:sz w:val="24"/>
          <w:szCs w:val="24"/>
        </w:rPr>
      </w:pPr>
    </w:p>
    <w:p w14:paraId="0C0CAA96" w14:textId="0D6ECB34" w:rsidR="001B0804" w:rsidRDefault="00C10A42" w:rsidP="00C10A42">
      <w:pPr>
        <w:tabs>
          <w:tab w:val="left" w:pos="5508"/>
        </w:tabs>
        <w:jc w:val="left"/>
        <w:rPr>
          <w:rFonts w:asciiTheme="majorEastAsia" w:eastAsiaTheme="majorEastAsia" w:hAnsiTheme="majorEastAsia" w:cs="Gungsuh" w:hint="default"/>
          <w:sz w:val="24"/>
          <w:szCs w:val="24"/>
        </w:rPr>
      </w:pPr>
      <w:r>
        <w:rPr>
          <w:rFonts w:asciiTheme="majorEastAsia" w:eastAsiaTheme="majorEastAsia" w:hAnsiTheme="majorEastAsia" w:cs="Gungsuh" w:hint="default"/>
          <w:sz w:val="24"/>
          <w:szCs w:val="24"/>
        </w:rPr>
        <w:tab/>
      </w:r>
    </w:p>
    <w:p w14:paraId="114D2744" w14:textId="6E765531" w:rsidR="001B0804" w:rsidRDefault="001763A2" w:rsidP="00C10A42">
      <w:pPr>
        <w:tabs>
          <w:tab w:val="center" w:pos="4819"/>
        </w:tabs>
        <w:jc w:val="left"/>
        <w:rPr>
          <w:rFonts w:asciiTheme="majorEastAsia" w:eastAsiaTheme="majorEastAsia" w:hAnsiTheme="majorEastAsia" w:cs="Gungsuh" w:hint="default"/>
          <w:sz w:val="24"/>
          <w:szCs w:val="24"/>
        </w:rPr>
      </w:pPr>
      <w:r>
        <w:rPr>
          <w:rFonts w:asciiTheme="majorEastAsia" w:eastAsiaTheme="majorEastAsia" w:hAnsiTheme="majorEastAsia" w:hint="default"/>
          <w:noProof/>
          <w:sz w:val="24"/>
          <w:szCs w:val="24"/>
        </w:rPr>
        <mc:AlternateContent>
          <mc:Choice Requires="wps">
            <w:drawing>
              <wp:anchor distT="0" distB="0" distL="114300" distR="114300" simplePos="0" relativeHeight="251660280" behindDoc="0" locked="0" layoutInCell="1" allowOverlap="1" wp14:anchorId="29873D7A" wp14:editId="50E303AF">
                <wp:simplePos x="0" y="0"/>
                <wp:positionH relativeFrom="column">
                  <wp:posOffset>2393951</wp:posOffset>
                </wp:positionH>
                <wp:positionV relativeFrom="paragraph">
                  <wp:posOffset>19685</wp:posOffset>
                </wp:positionV>
                <wp:extent cx="1681342" cy="1254128"/>
                <wp:effectExtent l="228600" t="209550" r="0" b="98425"/>
                <wp:wrapNone/>
                <wp:docPr id="23" name="上カーブ矢印 23"/>
                <wp:cNvGraphicFramePr/>
                <a:graphic xmlns:a="http://schemas.openxmlformats.org/drawingml/2006/main">
                  <a:graphicData uri="http://schemas.microsoft.com/office/word/2010/wordprocessingShape">
                    <wps:wsp>
                      <wps:cNvSpPr/>
                      <wps:spPr>
                        <a:xfrm rot="19474692">
                          <a:off x="0" y="0"/>
                          <a:ext cx="1681342" cy="1254128"/>
                        </a:xfrm>
                        <a:prstGeom prst="curvedUpArrow">
                          <a:avLst>
                            <a:gd name="adj1" fmla="val 32031"/>
                            <a:gd name="adj2" fmla="val 50000"/>
                            <a:gd name="adj3" fmla="val 25000"/>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C745E0"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上カーブ矢印 23" o:spid="_x0000_s1026" type="#_x0000_t104" style="position:absolute;left:0;text-align:left;margin-left:188.5pt;margin-top:1.55pt;width:132.4pt;height:98.75pt;rotation:-2321403fd;z-index:251660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" adj="13544,20152,5400" fillcolor="yellow" strokecolor="#1f4d78 [1604]" strokeweight="1pt"/>
            </w:pict>
          </mc:Fallback>
        </mc:AlternateContent>
      </w:r>
      <w:r>
        <w:rPr>
          <w:rFonts w:asciiTheme="majorEastAsia" w:eastAsiaTheme="majorEastAsia" w:hAnsiTheme="majorEastAsia" w:hint="default"/>
          <w:noProof/>
          <w:sz w:val="24"/>
          <w:szCs w:val="24"/>
        </w:rPr>
        <mc:AlternateContent>
          <mc:Choice Requires="wps">
            <w:drawing>
              <wp:anchor distT="0" distB="0" distL="114300" distR="114300" simplePos="0" relativeHeight="251659255" behindDoc="0" locked="0" layoutInCell="1" allowOverlap="1" wp14:anchorId="6A10E9C0" wp14:editId="1C14468B">
                <wp:simplePos x="0" y="0"/>
                <wp:positionH relativeFrom="column">
                  <wp:posOffset>2328141</wp:posOffset>
                </wp:positionH>
                <wp:positionV relativeFrom="paragraph">
                  <wp:posOffset>162270</wp:posOffset>
                </wp:positionV>
                <wp:extent cx="1843614" cy="2039182"/>
                <wp:effectExtent l="245110" t="135890" r="40005" b="0"/>
                <wp:wrapNone/>
                <wp:docPr id="21" name="上カーブ矢印 21"/>
                <wp:cNvGraphicFramePr/>
                <a:graphic xmlns:a="http://schemas.openxmlformats.org/drawingml/2006/main">
                  <a:graphicData uri="http://schemas.microsoft.com/office/word/2010/wordprocessingShape">
                    <wps:wsp>
                      <wps:cNvSpPr/>
                      <wps:spPr>
                        <a:xfrm rot="17172458">
                          <a:off x="0" y="0"/>
                          <a:ext cx="1843614" cy="2039182"/>
                        </a:xfrm>
                        <a:prstGeom prst="curvedUpArrow">
                          <a:avLst>
                            <a:gd name="adj1" fmla="val 32031"/>
                            <a:gd name="adj2" fmla="val 50000"/>
                            <a:gd name="adj3" fmla="val 25000"/>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7E20E7" id="上カーブ矢印 21" o:spid="_x0000_s1026" type="#_x0000_t104" style="position:absolute;left:0;text-align:left;margin-left:183.3pt;margin-top:12.8pt;width:145.15pt;height:160.55pt;rotation:-4836057fd;z-index:251659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" adj="10800,19659,4882" fillcolor="yellow" strokecolor="#1f4d78 [1604]" strokeweight="1pt"/>
            </w:pict>
          </mc:Fallback>
        </mc:AlternateContent>
      </w:r>
      <w:r w:rsidR="00C10A42">
        <w:rPr>
          <w:rFonts w:asciiTheme="majorEastAsia" w:eastAsiaTheme="majorEastAsia" w:hAnsiTheme="majorEastAsia" w:cs="Gungsuh" w:hint="default"/>
          <w:sz w:val="24"/>
          <w:szCs w:val="24"/>
        </w:rPr>
        <w:tab/>
      </w:r>
    </w:p>
    <w:p w14:paraId="71B377B7" w14:textId="390F3DD8" w:rsidR="00E66F20" w:rsidRDefault="00E66F20" w:rsidP="00C10A42">
      <w:pPr>
        <w:tabs>
          <w:tab w:val="center" w:pos="4819"/>
        </w:tabs>
        <w:jc w:val="left"/>
        <w:rPr>
          <w:rFonts w:asciiTheme="majorEastAsia" w:eastAsiaTheme="majorEastAsia" w:hAnsiTheme="majorEastAsia" w:cs="Gungsuh" w:hint="default"/>
          <w:sz w:val="24"/>
          <w:szCs w:val="24"/>
        </w:rPr>
      </w:pPr>
    </w:p>
    <w:p w14:paraId="7F754888" w14:textId="25614123" w:rsidR="001B0804" w:rsidRDefault="001B0804" w:rsidP="007E7BDB">
      <w:pPr>
        <w:jc w:val="left"/>
        <w:rPr>
          <w:rFonts w:asciiTheme="majorEastAsia" w:eastAsiaTheme="majorEastAsia" w:hAnsiTheme="majorEastAsia" w:cs="Gungsuh" w:hint="default"/>
          <w:sz w:val="24"/>
          <w:szCs w:val="24"/>
        </w:rPr>
      </w:pPr>
    </w:p>
    <w:p w14:paraId="4A330B13" w14:textId="5836A18C" w:rsidR="001B0804" w:rsidRDefault="001B0804" w:rsidP="007E7BDB">
      <w:pPr>
        <w:jc w:val="left"/>
        <w:rPr>
          <w:rFonts w:asciiTheme="majorEastAsia" w:eastAsiaTheme="majorEastAsia" w:hAnsiTheme="majorEastAsia" w:cs="Gungsuh" w:hint="default"/>
          <w:sz w:val="24"/>
          <w:szCs w:val="24"/>
        </w:rPr>
      </w:pPr>
    </w:p>
    <w:p w14:paraId="6D5896B7" w14:textId="4E894361" w:rsidR="001B0804" w:rsidRDefault="001B0804" w:rsidP="007E7BDB">
      <w:pPr>
        <w:jc w:val="left"/>
        <w:rPr>
          <w:rFonts w:asciiTheme="majorEastAsia" w:eastAsiaTheme="majorEastAsia" w:hAnsiTheme="majorEastAsia" w:cs="Gungsuh" w:hint="default"/>
          <w:sz w:val="24"/>
          <w:szCs w:val="24"/>
        </w:rPr>
      </w:pPr>
    </w:p>
    <w:p w14:paraId="21D70805" w14:textId="145419B8" w:rsidR="001B0804" w:rsidRPr="00623787" w:rsidRDefault="001E4501" w:rsidP="001E4501">
      <w:pPr>
        <w:tabs>
          <w:tab w:val="left" w:pos="6192"/>
        </w:tabs>
        <w:jc w:val="left"/>
        <w:rPr>
          <w:rFonts w:asciiTheme="majorEastAsia" w:eastAsiaTheme="majorEastAsia" w:hAnsiTheme="majorEastAsia" w:cs="Gungsuh" w:hint="default"/>
          <w:szCs w:val="24"/>
        </w:rPr>
      </w:pPr>
      <w:r w:rsidRPr="00623787">
        <w:rPr>
          <w:rFonts w:asciiTheme="majorEastAsia" w:eastAsiaTheme="majorEastAsia" w:hAnsiTheme="majorEastAsia" w:hint="default"/>
          <w:szCs w:val="24"/>
        </w:rPr>
        <w:tab/>
      </w:r>
    </w:p>
    <w:p w14:paraId="3A178EEB" w14:textId="0C6E2084" w:rsidR="001B0804" w:rsidRPr="00623787" w:rsidRDefault="001B0804" w:rsidP="007E7BDB">
      <w:pPr>
        <w:jc w:val="left"/>
        <w:rPr>
          <w:rFonts w:asciiTheme="majorEastAsia" w:eastAsiaTheme="majorEastAsia" w:hAnsiTheme="majorEastAsia" w:cs="Gungsuh" w:hint="default"/>
          <w:szCs w:val="24"/>
        </w:rPr>
      </w:pPr>
    </w:p>
    <w:p w14:paraId="6CCA0466" w14:textId="401FED4F" w:rsidR="0078155D" w:rsidRDefault="006F0B2D" w:rsidP="006F0B2D">
      <w:pPr>
        <w:tabs>
          <w:tab w:val="left" w:pos="3372"/>
        </w:tabs>
        <w:jc w:val="left"/>
        <w:rPr>
          <w:rFonts w:asciiTheme="majorEastAsia" w:eastAsiaTheme="majorEastAsia" w:hAnsiTheme="majorEastAsia" w:cs="Gungsuh" w:hint="default"/>
          <w:sz w:val="24"/>
          <w:szCs w:val="24"/>
        </w:rPr>
      </w:pPr>
      <w:r>
        <w:rPr>
          <w:rFonts w:asciiTheme="majorEastAsia" w:eastAsiaTheme="majorEastAsia" w:hAnsiTheme="majorEastAsia" w:cs="Gungsuh" w:hint="default"/>
          <w:sz w:val="24"/>
          <w:szCs w:val="24"/>
        </w:rPr>
        <w:tab/>
      </w:r>
    </w:p>
    <w:p w14:paraId="316B6E3E" w14:textId="68EA89AC" w:rsidR="0078155D" w:rsidRDefault="0078155D" w:rsidP="007E7BDB">
      <w:pPr>
        <w:jc w:val="left"/>
        <w:rPr>
          <w:rFonts w:asciiTheme="majorEastAsia" w:eastAsiaTheme="majorEastAsia" w:hAnsiTheme="majorEastAsia" w:cs="Gungsuh" w:hint="default"/>
          <w:sz w:val="24"/>
          <w:szCs w:val="24"/>
        </w:rPr>
      </w:pPr>
    </w:p>
    <w:p w14:paraId="6B664F72" w14:textId="2A63BBA3" w:rsidR="0078155D" w:rsidRDefault="0078155D" w:rsidP="007E7BDB">
      <w:pPr>
        <w:jc w:val="left"/>
        <w:rPr>
          <w:rFonts w:asciiTheme="majorEastAsia" w:eastAsiaTheme="majorEastAsia" w:hAnsiTheme="majorEastAsia" w:cs="Gungsuh" w:hint="default"/>
          <w:sz w:val="24"/>
          <w:szCs w:val="24"/>
        </w:rPr>
      </w:pPr>
    </w:p>
    <w:p w14:paraId="36E0293E" w14:textId="6978291F" w:rsidR="0078155D" w:rsidRDefault="0078155D" w:rsidP="007E7BDB">
      <w:pPr>
        <w:jc w:val="left"/>
        <w:rPr>
          <w:rFonts w:asciiTheme="majorEastAsia" w:eastAsiaTheme="majorEastAsia" w:hAnsiTheme="majorEastAsia" w:cs="Gungsuh" w:hint="default"/>
          <w:sz w:val="24"/>
          <w:szCs w:val="24"/>
        </w:rPr>
      </w:pPr>
    </w:p>
    <w:p w14:paraId="6561765D" w14:textId="6418B685" w:rsidR="0078155D" w:rsidRDefault="00623787" w:rsidP="007E7BDB">
      <w:pPr>
        <w:jc w:val="left"/>
        <w:rPr>
          <w:rFonts w:asciiTheme="majorEastAsia" w:eastAsiaTheme="majorEastAsia" w:hAnsiTheme="majorEastAsia" w:cs="Gungsuh" w:hint="default"/>
          <w:sz w:val="24"/>
          <w:szCs w:val="24"/>
        </w:rPr>
      </w:pPr>
      <w:r>
        <w:rPr>
          <w:rFonts w:asciiTheme="majorEastAsia" w:eastAsiaTheme="majorEastAsia" w:hAnsiTheme="majorEastAsia" w:cs="Gungsuh" w:hint="default"/>
          <w:noProof/>
          <w:sz w:val="24"/>
          <w:szCs w:val="24"/>
        </w:rPr>
        <mc:AlternateContent>
          <mc:Choice Requires="wps">
            <w:drawing>
              <wp:anchor distT="0" distB="0" distL="114300" distR="114300" simplePos="0" relativeHeight="251663355" behindDoc="1" locked="0" layoutInCell="1" allowOverlap="1" wp14:anchorId="57BA80A5" wp14:editId="628EB8E4">
                <wp:simplePos x="0" y="0"/>
                <wp:positionH relativeFrom="margin">
                  <wp:posOffset>1118235</wp:posOffset>
                </wp:positionH>
                <wp:positionV relativeFrom="paragraph">
                  <wp:posOffset>162560</wp:posOffset>
                </wp:positionV>
                <wp:extent cx="3870960" cy="666750"/>
                <wp:effectExtent l="0" t="0" r="15240" b="19050"/>
                <wp:wrapNone/>
                <wp:docPr id="30" name="フローチャート: 磁気ディスク 30"/>
                <wp:cNvGraphicFramePr/>
                <a:graphic xmlns:a="http://schemas.openxmlformats.org/drawingml/2006/main">
                  <a:graphicData uri="http://schemas.microsoft.com/office/word/2010/wordprocessingShape">
                    <wps:wsp>
                      <wps:cNvSpPr/>
                      <wps:spPr>
                        <a:xfrm>
                          <a:off x="0" y="0"/>
                          <a:ext cx="3870960" cy="666750"/>
                        </a:xfrm>
                        <a:prstGeom prst="flowChartMagneticDisk">
                          <a:avLst/>
                        </a:prstGeom>
                        <a:solidFill>
                          <a:schemeClr val="bg1"/>
                        </a:solidFill>
                        <a:ln w="19050">
                          <a:solidFill>
                            <a:schemeClr val="tx1"/>
                          </a:solidFill>
                        </a:ln>
                      </wps:spPr>
                      <wps:style>
                        <a:lnRef idx="1">
                          <a:schemeClr val="accent3"/>
                        </a:lnRef>
                        <a:fillRef idx="2">
                          <a:schemeClr val="accent3"/>
                        </a:fillRef>
                        <a:effectRef idx="1">
                          <a:schemeClr val="accent3"/>
                        </a:effectRef>
                        <a:fontRef idx="minor">
                          <a:schemeClr val="dk1"/>
                        </a:fontRef>
                      </wps:style>
                      <wps:txbx>
                        <w:txbxContent>
                          <w:p w14:paraId="757BC85A" w14:textId="21826C7B" w:rsidR="001C734B" w:rsidRPr="00623787" w:rsidRDefault="001C734B" w:rsidP="001C734B">
                            <w:pPr>
                              <w:jc w:val="center"/>
                              <w:rPr>
                                <w:rFonts w:hint="default"/>
                                <w:sz w:val="28"/>
                              </w:rPr>
                            </w:pPr>
                            <w:r w:rsidRPr="00623787">
                              <w:rPr>
                                <w:sz w:val="28"/>
                              </w:rPr>
                              <w:t>児童の実態</w:t>
                            </w:r>
                            <w:r w:rsidRPr="00623787">
                              <w:rPr>
                                <w:rFonts w:hint="default"/>
                                <w:sz w:val="28"/>
                              </w:rPr>
                              <w:t>・生活</w:t>
                            </w:r>
                            <w:r w:rsidRPr="00623787">
                              <w:rPr>
                                <w:sz w:val="28"/>
                              </w:rPr>
                              <w:t>経験</w:t>
                            </w:r>
                            <w:r w:rsidRPr="00623787">
                              <w:rPr>
                                <w:rFonts w:hint="default"/>
                                <w:sz w:val="28"/>
                              </w:rPr>
                              <w:t>・既習の知識・技能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BA80A5"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フローチャート: 磁気ディスク 30" o:spid="_x0000_s1035" type="#_x0000_t132" style="position:absolute;margin-left:88.05pt;margin-top:12.8pt;width:304.8pt;height:52.5pt;z-index:-25165312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" fillcolor="white [3212]" strokecolor="black [3213]" strokeweight="1.5pt">
                <v:stroke joinstyle="miter"/>
                <v:textbox>
                  <w:txbxContent>
                    <w:p w14:paraId="757BC85A" w14:textId="21826C7B" w:rsidR="001C734B" w:rsidRPr="00623787" w:rsidRDefault="001C734B" w:rsidP="001C734B">
                      <w:pPr>
                        <w:jc w:val="center"/>
                        <w:rPr>
                          <w:sz w:val="28"/>
                        </w:rPr>
                      </w:pPr>
                      <w:r w:rsidRPr="00623787">
                        <w:rPr>
                          <w:sz w:val="28"/>
                        </w:rPr>
                        <w:t>児童の実態</w:t>
                      </w:r>
                      <w:r w:rsidRPr="00623787">
                        <w:rPr>
                          <w:rFonts w:hint="default"/>
                          <w:sz w:val="28"/>
                        </w:rPr>
                        <w:t>・生活</w:t>
                      </w:r>
                      <w:r w:rsidRPr="00623787">
                        <w:rPr>
                          <w:sz w:val="28"/>
                        </w:rPr>
                        <w:t>経験</w:t>
                      </w:r>
                      <w:r w:rsidRPr="00623787">
                        <w:rPr>
                          <w:rFonts w:hint="default"/>
                          <w:sz w:val="28"/>
                        </w:rPr>
                        <w:t>・既習の知識・技能</w:t>
                      </w:r>
                    </w:p>
                  </w:txbxContent>
                </v:textbox>
                <w10:wrap anchorx="margin"/>
              </v:shape>
            </w:pict>
          </mc:Fallback>
        </mc:AlternateContent>
      </w:r>
    </w:p>
    <w:p w14:paraId="0C954326" w14:textId="0A98A378" w:rsidR="0078155D" w:rsidRDefault="0078155D" w:rsidP="007E7BDB">
      <w:pPr>
        <w:jc w:val="left"/>
        <w:rPr>
          <w:rFonts w:asciiTheme="majorEastAsia" w:eastAsiaTheme="majorEastAsia" w:hAnsiTheme="majorEastAsia" w:cs="Gungsuh" w:hint="default"/>
          <w:sz w:val="24"/>
          <w:szCs w:val="24"/>
        </w:rPr>
      </w:pPr>
    </w:p>
    <w:p w14:paraId="3F565742" w14:textId="269A5D29" w:rsidR="0078155D" w:rsidRDefault="0078155D" w:rsidP="007E7BDB">
      <w:pPr>
        <w:jc w:val="left"/>
        <w:rPr>
          <w:rFonts w:asciiTheme="majorEastAsia" w:eastAsiaTheme="majorEastAsia" w:hAnsiTheme="majorEastAsia" w:cs="Gungsuh" w:hint="default"/>
          <w:sz w:val="24"/>
          <w:szCs w:val="24"/>
        </w:rPr>
      </w:pPr>
    </w:p>
    <w:p w14:paraId="0AF4B0E2" w14:textId="77777777" w:rsidR="00623787" w:rsidRDefault="00623787" w:rsidP="007E7BDB">
      <w:pPr>
        <w:jc w:val="left"/>
        <w:rPr>
          <w:rFonts w:asciiTheme="majorEastAsia" w:eastAsiaTheme="majorEastAsia" w:hAnsiTheme="majorEastAsia" w:cs="Gungsuh" w:hint="default"/>
          <w:sz w:val="24"/>
          <w:szCs w:val="24"/>
        </w:rPr>
      </w:pPr>
    </w:p>
    <w:p w14:paraId="2163AF6C" w14:textId="77777777" w:rsidR="005A14C9" w:rsidRDefault="00070A21" w:rsidP="005A14C9">
      <w:pPr>
        <w:rPr>
          <w:rFonts w:asciiTheme="majorEastAsia" w:eastAsiaTheme="majorEastAsia" w:hAnsiTheme="majorEastAsia" w:cs="Gungsuh" w:hint="default"/>
          <w:szCs w:val="24"/>
        </w:rPr>
      </w:pPr>
      <w:r w:rsidRPr="003D3A48">
        <w:rPr>
          <w:rFonts w:asciiTheme="majorEastAsia" w:eastAsiaTheme="majorEastAsia" w:hAnsiTheme="majorEastAsia" w:cs="Gungsuh"/>
          <w:szCs w:val="24"/>
        </w:rPr>
        <w:lastRenderedPageBreak/>
        <w:t xml:space="preserve">８　</w:t>
      </w:r>
      <w:r w:rsidR="007E7BDB" w:rsidRPr="003D3A48">
        <w:rPr>
          <w:rFonts w:asciiTheme="majorEastAsia" w:eastAsiaTheme="majorEastAsia" w:hAnsiTheme="majorEastAsia" w:cs="Gungsuh"/>
          <w:szCs w:val="24"/>
        </w:rPr>
        <w:t>研究の進め方</w:t>
      </w:r>
    </w:p>
    <w:p w14:paraId="50C2BB31" w14:textId="2110ED13" w:rsidR="003D3A48" w:rsidRPr="005A14C9" w:rsidRDefault="003D3A48" w:rsidP="005A14C9">
      <w:pPr>
        <w:rPr>
          <w:rFonts w:ascii="ＭＳ ゴシック" w:eastAsia="ＭＳ ゴシック" w:hAnsi="ＭＳ ゴシック" w:hint="default"/>
          <w:sz w:val="22"/>
        </w:rPr>
      </w:pPr>
      <w:r w:rsidRPr="003D3A48">
        <w:rPr>
          <w:rFonts w:ascii="ＭＳ 明朝" w:eastAsia="ＭＳ 明朝" w:hAnsi="ＭＳ 明朝"/>
        </w:rPr>
        <w:t>（１） 研修部から</w:t>
      </w:r>
      <w:r w:rsidRPr="003D3A48">
        <w:rPr>
          <w:rFonts w:ascii="ＭＳ 明朝" w:eastAsia="ＭＳ 明朝" w:hAnsi="ＭＳ 明朝"/>
          <w:u w:val="thick"/>
        </w:rPr>
        <w:t>「事前研（模擬授業）・公開授業・事後研（ワークショップ型による協議会）」</w:t>
      </w:r>
      <w:r w:rsidRPr="003D3A48">
        <w:rPr>
          <w:rFonts w:ascii="ＭＳ 明朝" w:eastAsia="ＭＳ 明朝" w:hAnsi="ＭＳ 明朝"/>
        </w:rPr>
        <w:t>の</w:t>
      </w:r>
    </w:p>
    <w:p w14:paraId="4D621840" w14:textId="1F647063" w:rsidR="005A14C9" w:rsidRDefault="003D3A48" w:rsidP="005A14C9">
      <w:pPr>
        <w:spacing w:line="276" w:lineRule="auto"/>
        <w:ind w:leftChars="100" w:left="210" w:firstLineChars="200" w:firstLine="420"/>
        <w:rPr>
          <w:rFonts w:ascii="ＭＳ 明朝" w:eastAsia="ＭＳ 明朝" w:hAnsi="ＭＳ 明朝" w:hint="default"/>
        </w:rPr>
      </w:pPr>
      <w:r w:rsidRPr="003D3A48">
        <w:rPr>
          <w:rFonts w:ascii="ＭＳ 明朝" w:eastAsia="ＭＳ 明朝" w:hAnsi="ＭＳ 明朝"/>
        </w:rPr>
        <w:t>流れ</w:t>
      </w:r>
      <w:r w:rsidR="005A14C9">
        <w:rPr>
          <w:rFonts w:ascii="ＭＳ 明朝" w:eastAsia="ＭＳ 明朝" w:hAnsi="ＭＳ 明朝"/>
        </w:rPr>
        <w:t>を</w:t>
      </w:r>
      <w:r w:rsidRPr="003D3A48">
        <w:rPr>
          <w:rFonts w:ascii="ＭＳ 明朝" w:eastAsia="ＭＳ 明朝" w:hAnsi="ＭＳ 明朝"/>
        </w:rPr>
        <w:t xml:space="preserve">示し、全教職員で共有する。　</w:t>
      </w:r>
    </w:p>
    <w:p w14:paraId="3E4BAD7A" w14:textId="08C29982" w:rsidR="003D3A48" w:rsidRPr="003D3A48" w:rsidRDefault="003D3A48" w:rsidP="005A14C9">
      <w:pPr>
        <w:spacing w:line="276" w:lineRule="auto"/>
        <w:rPr>
          <w:rFonts w:ascii="ＭＳ 明朝" w:eastAsia="ＭＳ 明朝" w:hAnsi="ＭＳ 明朝" w:hint="default"/>
        </w:rPr>
      </w:pPr>
      <w:r w:rsidRPr="003D3A48">
        <w:rPr>
          <w:rFonts w:ascii="ＭＳ 明朝" w:eastAsia="ＭＳ 明朝" w:hAnsi="ＭＳ 明朝"/>
        </w:rPr>
        <w:t>（２）（１）の流れで、提案授業者による公開授業を実施する。</w:t>
      </w:r>
    </w:p>
    <w:p w14:paraId="784B0319" w14:textId="111DC398" w:rsidR="003D3A48" w:rsidRPr="003D3A48" w:rsidRDefault="003D3A48" w:rsidP="005A14C9">
      <w:pPr>
        <w:spacing w:line="276" w:lineRule="auto"/>
        <w:ind w:left="630" w:hangingChars="300" w:hanging="630"/>
        <w:rPr>
          <w:rFonts w:ascii="ＭＳ 明朝" w:eastAsia="ＭＳ 明朝" w:hAnsi="ＭＳ 明朝" w:hint="default"/>
        </w:rPr>
      </w:pPr>
      <w:r w:rsidRPr="003D3A48">
        <w:rPr>
          <w:rFonts w:ascii="ＭＳ 明朝" w:eastAsia="ＭＳ 明朝" w:hAnsi="ＭＳ 明朝"/>
        </w:rPr>
        <w:t>（３） 低学年部会・高学年部会の２部会に分かれ、事前研・授業観察・事後研を行う。</w:t>
      </w:r>
    </w:p>
    <w:p w14:paraId="0A889CED" w14:textId="77777777" w:rsidR="005A14C9" w:rsidRDefault="003D3A48" w:rsidP="005A14C9">
      <w:pPr>
        <w:spacing w:line="276" w:lineRule="auto"/>
        <w:ind w:left="420" w:hangingChars="200" w:hanging="420"/>
        <w:rPr>
          <w:rFonts w:ascii="ＭＳ 明朝" w:eastAsia="ＭＳ 明朝" w:hAnsi="ＭＳ 明朝" w:hint="default"/>
        </w:rPr>
      </w:pPr>
      <w:r w:rsidRPr="003D3A48">
        <w:rPr>
          <w:rFonts w:ascii="ＭＳ 明朝" w:eastAsia="ＭＳ 明朝" w:hAnsi="ＭＳ 明朝"/>
        </w:rPr>
        <w:t>（４） 研究授業（年１回）以外にも、学校訪問や学習参観などの機会をとらえ</w:t>
      </w:r>
      <w:r w:rsidR="005A14C9">
        <w:rPr>
          <w:rFonts w:ascii="ＭＳ 明朝" w:eastAsia="ＭＳ 明朝" w:hAnsi="ＭＳ 明朝"/>
        </w:rPr>
        <w:t>、</w:t>
      </w:r>
      <w:r w:rsidRPr="003D3A48">
        <w:rPr>
          <w:rFonts w:ascii="ＭＳ 明朝" w:eastAsia="ＭＳ 明朝" w:hAnsi="ＭＳ 明朝"/>
        </w:rPr>
        <w:t>授業づくりを相談で</w:t>
      </w:r>
    </w:p>
    <w:p w14:paraId="70C2D7DB" w14:textId="6D073B59" w:rsidR="003D3A48" w:rsidRPr="003D3A48" w:rsidRDefault="003D3A48" w:rsidP="005A14C9">
      <w:pPr>
        <w:spacing w:line="276" w:lineRule="auto"/>
        <w:ind w:leftChars="200" w:left="420"/>
        <w:rPr>
          <w:rFonts w:ascii="ＭＳ 明朝" w:eastAsia="ＭＳ 明朝" w:hAnsi="ＭＳ 明朝" w:hint="default"/>
        </w:rPr>
      </w:pPr>
      <w:r w:rsidRPr="003D3A48">
        <w:rPr>
          <w:rFonts w:ascii="ＭＳ 明朝" w:eastAsia="ＭＳ 明朝" w:hAnsi="ＭＳ 明朝"/>
        </w:rPr>
        <w:t>きる部研を行い、授業改善と人材育成の推進を図る。</w:t>
      </w:r>
    </w:p>
    <w:p w14:paraId="5C4C4D75" w14:textId="77777777" w:rsidR="006B2273" w:rsidRDefault="003D3A48" w:rsidP="005A14C9">
      <w:pPr>
        <w:spacing w:line="276" w:lineRule="auto"/>
        <w:ind w:left="420" w:hangingChars="200" w:hanging="420"/>
        <w:rPr>
          <w:rFonts w:ascii="ＭＳ 明朝" w:eastAsia="ＭＳ 明朝" w:hAnsi="ＭＳ 明朝" w:hint="default"/>
        </w:rPr>
      </w:pPr>
      <w:r w:rsidRPr="003D3A48">
        <w:rPr>
          <w:rFonts w:ascii="ＭＳ 明朝" w:eastAsia="ＭＳ 明朝" w:hAnsi="ＭＳ 明朝"/>
        </w:rPr>
        <w:t>（５）３学期には、今年度の研究体制のまとめとして、部会で事前研、全教職員参加で公開授業・</w:t>
      </w:r>
    </w:p>
    <w:p w14:paraId="7DDFDD79" w14:textId="26BA8350" w:rsidR="003D3A48" w:rsidRPr="003D3A48" w:rsidRDefault="003D3A48" w:rsidP="006B2273">
      <w:pPr>
        <w:spacing w:line="276" w:lineRule="auto"/>
        <w:ind w:leftChars="200" w:left="420"/>
        <w:rPr>
          <w:rFonts w:ascii="ＭＳ 明朝" w:eastAsia="ＭＳ 明朝" w:hAnsi="ＭＳ 明朝" w:hint="default"/>
        </w:rPr>
      </w:pPr>
      <w:r w:rsidRPr="003D3A48">
        <w:rPr>
          <w:rFonts w:ascii="ＭＳ 明朝" w:eastAsia="ＭＳ 明朝" w:hAnsi="ＭＳ 明朝"/>
        </w:rPr>
        <w:t>事後研を行う。（外部講師を招聘する場合もあり）</w:t>
      </w:r>
    </w:p>
    <w:p w14:paraId="104060F9" w14:textId="77777777" w:rsidR="003D3A48" w:rsidRPr="005A14C9" w:rsidRDefault="003D3A48" w:rsidP="005A14C9">
      <w:pPr>
        <w:spacing w:line="276" w:lineRule="auto"/>
        <w:ind w:left="200" w:hangingChars="200" w:hanging="200"/>
        <w:rPr>
          <w:rFonts w:ascii="ＭＳ 明朝" w:eastAsia="ＭＳ 明朝" w:hAnsi="ＭＳ 明朝" w:hint="default"/>
          <w:sz w:val="10"/>
        </w:rPr>
      </w:pPr>
    </w:p>
    <w:p w14:paraId="52B793CE" w14:textId="48C69260" w:rsidR="003D3A48" w:rsidRPr="003D3A48" w:rsidRDefault="003D3A48" w:rsidP="00A665DF">
      <w:pPr>
        <w:spacing w:line="276" w:lineRule="auto"/>
        <w:ind w:left="400" w:hangingChars="200" w:hanging="400"/>
        <w:rPr>
          <w:rFonts w:ascii="ＭＳ 明朝" w:eastAsia="ＭＳ 明朝" w:hAnsi="ＭＳ 明朝" w:hint="default"/>
        </w:rPr>
      </w:pPr>
      <w:r w:rsidRPr="003D3A48">
        <w:rPr>
          <w:sz w:val="20"/>
        </w:rPr>
        <w:t xml:space="preserve">　</w:t>
      </w:r>
      <w:r w:rsidRPr="003D3A48">
        <w:rPr>
          <w:rFonts w:ascii="ＭＳ 明朝" w:eastAsia="ＭＳ 明朝" w:hAnsi="ＭＳ 明朝"/>
        </w:rPr>
        <w:t>【事前研】</w:t>
      </w:r>
      <w:r w:rsidR="00A665DF">
        <w:rPr>
          <w:rFonts w:ascii="ＭＳ 明朝" w:eastAsia="ＭＳ 明朝" w:hAnsi="ＭＳ 明朝"/>
        </w:rPr>
        <w:t xml:space="preserve">　</w:t>
      </w:r>
      <w:r w:rsidRPr="003D3A48">
        <w:rPr>
          <w:rFonts w:ascii="ＭＳ 明朝" w:eastAsia="ＭＳ 明朝" w:hAnsi="ＭＳ 明朝"/>
        </w:rPr>
        <w:t>・授業づくり</w:t>
      </w:r>
    </w:p>
    <w:p w14:paraId="67AE29B7" w14:textId="04EA516F" w:rsidR="003D3A48" w:rsidRPr="003D3A48" w:rsidRDefault="003D3A48" w:rsidP="005A14C9">
      <w:pPr>
        <w:spacing w:line="276" w:lineRule="auto"/>
        <w:ind w:left="420" w:hangingChars="200" w:hanging="420"/>
        <w:rPr>
          <w:rFonts w:ascii="ＭＳ 明朝" w:eastAsia="ＭＳ 明朝" w:hAnsi="ＭＳ 明朝" w:hint="default"/>
        </w:rPr>
      </w:pPr>
      <w:r w:rsidRPr="003D3A48">
        <w:rPr>
          <w:rFonts w:ascii="ＭＳ 明朝" w:eastAsia="ＭＳ 明朝" w:hAnsi="ＭＳ 明朝"/>
        </w:rPr>
        <w:t xml:space="preserve">　</w:t>
      </w:r>
      <w:r w:rsidR="00A665DF">
        <w:rPr>
          <w:rFonts w:ascii="ＭＳ 明朝" w:eastAsia="ＭＳ 明朝" w:hAnsi="ＭＳ 明朝"/>
        </w:rPr>
        <w:t xml:space="preserve">　　　　　　</w:t>
      </w:r>
      <w:r w:rsidRPr="003D3A48">
        <w:rPr>
          <w:rFonts w:ascii="ＭＳ 明朝" w:eastAsia="ＭＳ 明朝" w:hAnsi="ＭＳ 明朝"/>
        </w:rPr>
        <w:t>・指導案審議</w:t>
      </w:r>
    </w:p>
    <w:p w14:paraId="1F833031" w14:textId="2C42B9A9" w:rsidR="003D3A48" w:rsidRPr="003D3A48" w:rsidRDefault="003D3A48" w:rsidP="005A14C9">
      <w:pPr>
        <w:spacing w:line="276" w:lineRule="auto"/>
        <w:ind w:left="420" w:hangingChars="200" w:hanging="420"/>
        <w:rPr>
          <w:rFonts w:ascii="ＭＳ 明朝" w:eastAsia="ＭＳ 明朝" w:hAnsi="ＭＳ 明朝" w:hint="default"/>
        </w:rPr>
      </w:pPr>
      <w:r w:rsidRPr="003D3A48">
        <w:rPr>
          <w:rFonts w:ascii="ＭＳ 明朝" w:eastAsia="ＭＳ 明朝" w:hAnsi="ＭＳ 明朝"/>
        </w:rPr>
        <w:t xml:space="preserve">　</w:t>
      </w:r>
      <w:r w:rsidR="00A665DF">
        <w:rPr>
          <w:rFonts w:ascii="ＭＳ 明朝" w:eastAsia="ＭＳ 明朝" w:hAnsi="ＭＳ 明朝"/>
        </w:rPr>
        <w:t xml:space="preserve">　　　　　　</w:t>
      </w:r>
      <w:r w:rsidRPr="003D3A48">
        <w:rPr>
          <w:rFonts w:ascii="ＭＳ 明朝" w:eastAsia="ＭＳ 明朝" w:hAnsi="ＭＳ 明朝"/>
        </w:rPr>
        <w:t>・模擬授業（板書・発問・掲示物等）</w:t>
      </w:r>
    </w:p>
    <w:p w14:paraId="06DC920F" w14:textId="77777777" w:rsidR="003D3A48" w:rsidRPr="005A14C9" w:rsidRDefault="003D3A48" w:rsidP="005A14C9">
      <w:pPr>
        <w:spacing w:line="276" w:lineRule="auto"/>
        <w:ind w:left="200" w:hangingChars="200" w:hanging="200"/>
        <w:rPr>
          <w:rFonts w:ascii="ＭＳ 明朝" w:eastAsia="ＭＳ 明朝" w:hAnsi="ＭＳ 明朝" w:hint="default"/>
          <w:sz w:val="10"/>
        </w:rPr>
      </w:pPr>
    </w:p>
    <w:p w14:paraId="508B8161" w14:textId="03840C63" w:rsidR="003D3A48" w:rsidRPr="003D3A48" w:rsidRDefault="003D3A48" w:rsidP="00A665DF">
      <w:pPr>
        <w:spacing w:line="276" w:lineRule="auto"/>
        <w:ind w:left="420" w:hangingChars="200" w:hanging="420"/>
        <w:rPr>
          <w:rFonts w:ascii="ＭＳ 明朝" w:eastAsia="ＭＳ 明朝" w:hAnsi="ＭＳ 明朝" w:hint="default"/>
        </w:rPr>
      </w:pPr>
      <w:r w:rsidRPr="003D3A48">
        <w:rPr>
          <w:rFonts w:ascii="ＭＳ 明朝" w:eastAsia="ＭＳ 明朝" w:hAnsi="ＭＳ 明朝"/>
        </w:rPr>
        <w:t xml:space="preserve">　【公開授業】１学期　提案授業（全体で、事前研・公開授業・事後研）　：　１名</w:t>
      </w:r>
    </w:p>
    <w:p w14:paraId="12EF59A2" w14:textId="22F673D8" w:rsidR="003D3A48" w:rsidRPr="003D3A48" w:rsidRDefault="003D3A48" w:rsidP="005A14C9">
      <w:pPr>
        <w:spacing w:line="276" w:lineRule="auto"/>
        <w:ind w:left="420" w:hangingChars="200" w:hanging="420"/>
        <w:rPr>
          <w:rFonts w:ascii="ＭＳ 明朝" w:eastAsia="ＭＳ 明朝" w:hAnsi="ＭＳ 明朝" w:hint="default"/>
        </w:rPr>
      </w:pPr>
      <w:r w:rsidRPr="003D3A48">
        <w:rPr>
          <w:rFonts w:ascii="ＭＳ 明朝" w:eastAsia="ＭＳ 明朝" w:hAnsi="ＭＳ 明朝"/>
        </w:rPr>
        <w:t xml:space="preserve">　　</w:t>
      </w:r>
      <w:r w:rsidR="00A665DF">
        <w:rPr>
          <w:rFonts w:ascii="ＭＳ 明朝" w:eastAsia="ＭＳ 明朝" w:hAnsi="ＭＳ 明朝"/>
        </w:rPr>
        <w:t xml:space="preserve">　　　　　</w:t>
      </w:r>
      <w:r w:rsidRPr="003D3A48">
        <w:rPr>
          <w:rFonts w:ascii="ＭＳ 明朝" w:eastAsia="ＭＳ 明朝" w:hAnsi="ＭＳ 明朝"/>
        </w:rPr>
        <w:t>２学期　各部で事前研・公開授業・事後研　：　７名</w:t>
      </w:r>
    </w:p>
    <w:p w14:paraId="034E44D7" w14:textId="4FBE0B5B" w:rsidR="003D3A48" w:rsidRPr="003D3A48" w:rsidRDefault="003D3A48" w:rsidP="005A14C9">
      <w:pPr>
        <w:spacing w:line="276" w:lineRule="auto"/>
        <w:ind w:left="420" w:hangingChars="200" w:hanging="420"/>
        <w:rPr>
          <w:rFonts w:ascii="ＭＳ 明朝" w:eastAsia="ＭＳ 明朝" w:hAnsi="ＭＳ 明朝" w:hint="default"/>
        </w:rPr>
      </w:pPr>
      <w:r w:rsidRPr="003D3A48">
        <w:rPr>
          <w:rFonts w:ascii="ＭＳ 明朝" w:eastAsia="ＭＳ 明朝" w:hAnsi="ＭＳ 明朝"/>
        </w:rPr>
        <w:t xml:space="preserve">　</w:t>
      </w:r>
      <w:r w:rsidR="00A665DF">
        <w:rPr>
          <w:rFonts w:ascii="ＭＳ 明朝" w:eastAsia="ＭＳ 明朝" w:hAnsi="ＭＳ 明朝"/>
        </w:rPr>
        <w:t xml:space="preserve">　　　　　</w:t>
      </w:r>
      <w:r w:rsidRPr="003D3A48">
        <w:rPr>
          <w:rFonts w:ascii="ＭＳ 明朝" w:eastAsia="ＭＳ 明朝" w:hAnsi="ＭＳ 明朝"/>
        </w:rPr>
        <w:t xml:space="preserve">　３学期　部で事前研、全体で公開授業参観・協議会（研修を含む）　：　１名</w:t>
      </w:r>
    </w:p>
    <w:p w14:paraId="6CB3AD4A" w14:textId="77777777" w:rsidR="003D3A48" w:rsidRPr="005A14C9" w:rsidRDefault="003D3A48" w:rsidP="005A14C9">
      <w:pPr>
        <w:spacing w:line="276" w:lineRule="auto"/>
        <w:ind w:left="160" w:hangingChars="200" w:hanging="160"/>
        <w:rPr>
          <w:rFonts w:ascii="ＭＳ 明朝" w:eastAsia="ＭＳ 明朝" w:hAnsi="ＭＳ 明朝" w:hint="default"/>
          <w:sz w:val="8"/>
        </w:rPr>
      </w:pPr>
    </w:p>
    <w:p w14:paraId="192EA2DC" w14:textId="51D2F647" w:rsidR="003D3A48" w:rsidRPr="003D3A48" w:rsidRDefault="003D3A48" w:rsidP="00A665DF">
      <w:pPr>
        <w:spacing w:line="276" w:lineRule="auto"/>
        <w:ind w:left="420" w:hangingChars="200" w:hanging="420"/>
        <w:rPr>
          <w:rFonts w:ascii="ＭＳ 明朝" w:eastAsia="ＭＳ 明朝" w:hAnsi="ＭＳ 明朝" w:hint="default"/>
        </w:rPr>
      </w:pPr>
      <w:r w:rsidRPr="003D3A48">
        <w:rPr>
          <w:rFonts w:ascii="ＭＳ 明朝" w:eastAsia="ＭＳ 明朝" w:hAnsi="ＭＳ 明朝"/>
        </w:rPr>
        <w:t xml:space="preserve">　【事後研】</w:t>
      </w:r>
      <w:r w:rsidR="00A665DF">
        <w:rPr>
          <w:rFonts w:ascii="ＭＳ 明朝" w:eastAsia="ＭＳ 明朝" w:hAnsi="ＭＳ 明朝"/>
        </w:rPr>
        <w:t xml:space="preserve">　</w:t>
      </w:r>
      <w:r w:rsidRPr="003D3A48">
        <w:rPr>
          <w:rFonts w:ascii="ＭＳ 明朝" w:eastAsia="ＭＳ 明朝" w:hAnsi="ＭＳ 明朝"/>
        </w:rPr>
        <w:t>・ワークショップ型の協議会の実施</w:t>
      </w:r>
    </w:p>
    <w:p w14:paraId="208E9FEE" w14:textId="3E206E2C" w:rsidR="00137260" w:rsidRPr="005A14C9" w:rsidRDefault="003D3A48" w:rsidP="005A14C9">
      <w:pPr>
        <w:spacing w:line="276" w:lineRule="auto"/>
        <w:ind w:left="420" w:hangingChars="200" w:hanging="420"/>
        <w:rPr>
          <w:rFonts w:ascii="ＭＳ 明朝" w:eastAsia="ＭＳ 明朝" w:hAnsi="ＭＳ 明朝" w:hint="default"/>
          <w:b/>
          <w:sz w:val="22"/>
        </w:rPr>
      </w:pPr>
      <w:r w:rsidRPr="003D3A48">
        <w:rPr>
          <w:rFonts w:ascii="ＭＳ 明朝" w:eastAsia="ＭＳ 明朝" w:hAnsi="ＭＳ 明朝"/>
        </w:rPr>
        <w:t xml:space="preserve">　　</w:t>
      </w:r>
      <w:r w:rsidR="00A665DF">
        <w:rPr>
          <w:rFonts w:ascii="ＭＳ 明朝" w:eastAsia="ＭＳ 明朝" w:hAnsi="ＭＳ 明朝"/>
        </w:rPr>
        <w:t xml:space="preserve">　　　　　　</w:t>
      </w:r>
      <w:r w:rsidRPr="003D3A48">
        <w:rPr>
          <w:rFonts w:ascii="ＭＳ 明朝" w:eastAsia="ＭＳ 明朝" w:hAnsi="ＭＳ 明朝"/>
        </w:rPr>
        <w:t>（研究の柱に沿った成果と課題を各自で記入し、協議を行う）</w:t>
      </w:r>
    </w:p>
    <w:p w14:paraId="393BBD07" w14:textId="7541BE49" w:rsidR="00A85F46" w:rsidRPr="00A665DF" w:rsidRDefault="005F76AB" w:rsidP="001B0804">
      <w:pPr>
        <w:spacing w:line="276" w:lineRule="auto"/>
        <w:jc w:val="left"/>
        <w:rPr>
          <w:rFonts w:ascii="ＭＳ 明朝" w:eastAsia="ＭＳ 明朝" w:hAnsi="ＭＳ 明朝" w:cs="Gungsuh" w:hint="default"/>
          <w:sz w:val="16"/>
          <w:szCs w:val="24"/>
        </w:rPr>
      </w:pPr>
      <w:r w:rsidRPr="00C95BC4">
        <w:rPr>
          <w:rFonts w:ascii="ＭＳ 明朝" w:eastAsia="ＭＳ 明朝" w:hAnsi="ＭＳ 明朝" w:cs="Gungsuh"/>
          <w:sz w:val="24"/>
          <w:szCs w:val="24"/>
        </w:rPr>
        <w:t xml:space="preserve">　</w:t>
      </w:r>
      <w:r w:rsidR="00137260">
        <w:rPr>
          <w:rFonts w:ascii="ＭＳ 明朝" w:eastAsia="ＭＳ 明朝" w:hAnsi="ＭＳ 明朝" w:cs="Gungsuh"/>
          <w:sz w:val="24"/>
          <w:szCs w:val="24"/>
        </w:rPr>
        <w:t xml:space="preserve">　</w:t>
      </w:r>
    </w:p>
    <w:p w14:paraId="4B7C8C02" w14:textId="59EF9277" w:rsidR="00635430" w:rsidRPr="003D367D" w:rsidRDefault="007E7BDB" w:rsidP="001B0804">
      <w:pPr>
        <w:spacing w:line="276" w:lineRule="auto"/>
        <w:ind w:left="241" w:hanging="241"/>
        <w:jc w:val="left"/>
        <w:rPr>
          <w:rFonts w:asciiTheme="majorEastAsia" w:eastAsiaTheme="majorEastAsia" w:hAnsiTheme="majorEastAsia" w:cs="Century" w:hint="default"/>
        </w:rPr>
      </w:pPr>
      <w:r w:rsidRPr="003D367D">
        <w:rPr>
          <w:rFonts w:ascii="ＭＳ 明朝" w:eastAsia="ＭＳ 明朝" w:hAnsi="ＭＳ 明朝" w:cs="Century"/>
        </w:rPr>
        <w:t xml:space="preserve">　</w:t>
      </w:r>
      <w:r w:rsidR="001B0804" w:rsidRPr="003D367D">
        <w:rPr>
          <w:rFonts w:asciiTheme="majorEastAsia" w:eastAsiaTheme="majorEastAsia" w:hAnsiTheme="majorEastAsia" w:cs="Century"/>
        </w:rPr>
        <w:t>９</w:t>
      </w:r>
      <w:r w:rsidR="00635430" w:rsidRPr="003D367D">
        <w:rPr>
          <w:rFonts w:asciiTheme="majorEastAsia" w:eastAsiaTheme="majorEastAsia" w:hAnsiTheme="majorEastAsia" w:cs="Century"/>
        </w:rPr>
        <w:t xml:space="preserve">　研究の組織</w:t>
      </w:r>
    </w:p>
    <w:p w14:paraId="5661432D" w14:textId="05069400" w:rsidR="007232B4" w:rsidRDefault="00836389" w:rsidP="001B0804">
      <w:pPr>
        <w:spacing w:line="276" w:lineRule="auto"/>
        <w:ind w:firstLineChars="200" w:firstLine="420"/>
        <w:jc w:val="left"/>
        <w:rPr>
          <w:rFonts w:ascii="ＭＳ 明朝" w:eastAsia="ＭＳ 明朝" w:hAnsi="ＭＳ 明朝" w:cs="Century" w:hint="default"/>
        </w:rPr>
      </w:pPr>
      <w:sdt>
        <w:sdtPr>
          <w:rPr>
            <w:rFonts w:ascii="ＭＳ 明朝" w:eastAsia="ＭＳ 明朝" w:hAnsi="ＭＳ 明朝"/>
          </w:rPr>
          <w:tag w:val="goog_rdk_126"/>
          <w:id w:val="-1100406039"/>
        </w:sdtPr>
        <w:sdtEndPr/>
        <w:sdtContent>
          <w:r w:rsidR="00740B2F" w:rsidRPr="00906456">
            <w:rPr>
              <w:rFonts w:ascii="ＭＳ 明朝" w:eastAsia="ＭＳ 明朝" w:hAnsi="ＭＳ 明朝" w:cs="Gungsuh"/>
            </w:rPr>
            <w:t xml:space="preserve">　</w:t>
          </w:r>
          <w:r w:rsidR="0023055D">
            <w:rPr>
              <w:rFonts w:ascii="ＭＳ 明朝" w:eastAsia="ＭＳ 明朝" w:hAnsi="ＭＳ 明朝" w:cs="Gungsuh"/>
            </w:rPr>
            <w:t>〇</w:t>
          </w:r>
          <w:r w:rsidR="00740B2F" w:rsidRPr="00906456">
            <w:rPr>
              <w:rFonts w:ascii="ＭＳ 明朝" w:eastAsia="ＭＳ 明朝" w:hAnsi="ＭＳ 明朝" w:cs="Gungsuh"/>
            </w:rPr>
            <w:t>研修推進委員会</w:t>
          </w:r>
        </w:sdtContent>
      </w:sdt>
      <w:r w:rsidR="00740B2F" w:rsidRPr="00906456">
        <w:rPr>
          <w:rFonts w:ascii="ＭＳ 明朝" w:eastAsia="ＭＳ 明朝" w:hAnsi="ＭＳ 明朝"/>
          <w:sz w:val="20"/>
          <w:szCs w:val="20"/>
        </w:rPr>
        <w:t>(</w:t>
      </w:r>
      <w:r w:rsidR="00740B2F" w:rsidRPr="00906456">
        <w:rPr>
          <w:rFonts w:ascii="ＭＳ 明朝" w:eastAsia="ＭＳ 明朝" w:hAnsi="ＭＳ 明朝" w:cs="Century"/>
          <w:sz w:val="20"/>
          <w:szCs w:val="20"/>
        </w:rPr>
        <w:t>校長・教頭・主幹教諭・低学年部・高学年部・研修担当）</w:t>
      </w:r>
      <w:r w:rsidR="00740B2F" w:rsidRPr="00906456">
        <w:rPr>
          <w:rFonts w:ascii="ＭＳ 明朝" w:eastAsia="ＭＳ 明朝" w:hAnsi="ＭＳ 明朝" w:cs="Century"/>
        </w:rPr>
        <w:t>を構成する。</w:t>
      </w:r>
    </w:p>
    <w:p w14:paraId="686885B6" w14:textId="20DC27C2" w:rsidR="00A94613" w:rsidRPr="00906456" w:rsidRDefault="00A94613" w:rsidP="001B0804">
      <w:pPr>
        <w:spacing w:line="276" w:lineRule="auto"/>
        <w:ind w:firstLineChars="200" w:firstLine="420"/>
        <w:jc w:val="left"/>
        <w:rPr>
          <w:rFonts w:ascii="ＭＳ 明朝" w:eastAsia="ＭＳ 明朝" w:hAnsi="ＭＳ 明朝" w:cs="Century" w:hint="default"/>
        </w:rPr>
      </w:pPr>
      <w:r>
        <w:rPr>
          <w:rFonts w:ascii="ＭＳ 明朝" w:eastAsia="ＭＳ 明朝" w:hAnsi="ＭＳ 明朝" w:cs="Century"/>
        </w:rPr>
        <w:t xml:space="preserve">　◎各部のリーダー</w:t>
      </w:r>
    </w:p>
    <w:p w14:paraId="6C5AF913" w14:textId="1C264DD2" w:rsidR="007232B4" w:rsidRPr="00906456" w:rsidRDefault="00740B2F" w:rsidP="00367F32">
      <w:pPr>
        <w:jc w:val="left"/>
        <w:rPr>
          <w:rFonts w:ascii="ＭＳ 明朝" w:eastAsia="ＭＳ 明朝" w:hAnsi="ＭＳ 明朝" w:hint="default"/>
        </w:rPr>
      </w:pPr>
      <w:r w:rsidRPr="00906456">
        <w:rPr>
          <w:rFonts w:ascii="ＭＳ 明朝" w:eastAsia="ＭＳ 明朝" w:hAnsi="ＭＳ 明朝"/>
          <w:noProof/>
        </w:rPr>
        <mc:AlternateContent>
          <mc:Choice Requires="wps">
            <w:drawing>
              <wp:anchor distT="0" distB="0" distL="114300" distR="114300" simplePos="0" relativeHeight="251665405" behindDoc="1" locked="0" layoutInCell="1" hidden="0" allowOverlap="1" wp14:anchorId="0E739618" wp14:editId="25326E7E">
                <wp:simplePos x="0" y="0"/>
                <wp:positionH relativeFrom="column">
                  <wp:posOffset>301466</wp:posOffset>
                </wp:positionH>
                <wp:positionV relativeFrom="paragraph">
                  <wp:posOffset>11906</wp:posOffset>
                </wp:positionV>
                <wp:extent cx="5505450" cy="1893094"/>
                <wp:effectExtent l="0" t="0" r="19050" b="12065"/>
                <wp:wrapNone/>
                <wp:docPr id="376" name="正方形/長方形 376"/>
                <wp:cNvGraphicFramePr/>
                <a:graphic xmlns:a="http://schemas.openxmlformats.org/drawingml/2006/main">
                  <a:graphicData uri="http://schemas.microsoft.com/office/word/2010/wordprocessingShape">
                    <wps:wsp>
                      <wps:cNvSpPr/>
                      <wps:spPr>
                        <a:xfrm>
                          <a:off x="0" y="0"/>
                          <a:ext cx="5505450" cy="1893094"/>
                        </a:xfrm>
                        <a:prstGeom prst="rect">
                          <a:avLst/>
                        </a:prstGeom>
                        <a:noFill/>
                        <a:ln w="12700" cap="flat" cmpd="sng">
                          <a:solidFill>
                            <a:srgbClr val="000000"/>
                          </a:solidFill>
                          <a:prstDash val="solid"/>
                          <a:miter lim="800000"/>
                          <a:headEnd type="none" w="sm" len="sm"/>
                          <a:tailEnd type="none" w="sm" len="sm"/>
                        </a:ln>
                      </wps:spPr>
                      <wps:txbx>
                        <w:txbxContent>
                          <w:p w14:paraId="57B31117" w14:textId="77777777" w:rsidR="00DA4E06" w:rsidRDefault="00DA4E06">
                            <w:pPr>
                              <w:jc w:val="left"/>
                              <w:textDirection w:val="btLr"/>
                              <w:rPr>
                                <w:rFonts w:hint="default"/>
                              </w:rP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0E739618" id="正方形/長方形 376" o:spid="_x0000_s1036" style="position:absolute;margin-left:23.75pt;margin-top:.95pt;width:433.5pt;height:149.05pt;z-index:-2516510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" filled="f" strokeweight="1pt">
                <v:stroke startarrowwidth="narrow" startarrowlength="short" endarrowwidth="narrow" endarrowlength="short"/>
                <v:textbox inset="2.53958mm,2.53958mm,2.53958mm,2.53958mm">
                  <w:txbxContent>
                    <w:p w14:paraId="57B31117" w14:textId="77777777" w:rsidR="00DA4E06" w:rsidRDefault="00DA4E06">
                      <w:pPr>
                        <w:jc w:val="left"/>
                        <w:textDirection w:val="btLr"/>
                        <w:rPr>
                          <w:rFonts w:hint="default"/>
                        </w:rPr>
                      </w:pPr>
                    </w:p>
                  </w:txbxContent>
                </v:textbox>
              </v:rect>
            </w:pict>
          </mc:Fallback>
        </mc:AlternateContent>
      </w:r>
    </w:p>
    <w:p w14:paraId="79124509" w14:textId="20F3DF77" w:rsidR="007232B4" w:rsidRPr="00906456" w:rsidRDefault="005A14C9" w:rsidP="00367F32">
      <w:pPr>
        <w:jc w:val="left"/>
        <w:rPr>
          <w:rFonts w:ascii="ＭＳ 明朝" w:eastAsia="ＭＳ 明朝" w:hAnsi="ＭＳ 明朝" w:hint="default"/>
        </w:rPr>
      </w:pPr>
      <w:r>
        <w:rPr>
          <w:rFonts w:ascii="ＭＳ 明朝" w:eastAsia="ＭＳ 明朝" w:hAnsi="ＭＳ 明朝" w:hint="default"/>
          <w:noProof/>
        </w:rPr>
        <mc:AlternateContent>
          <mc:Choice Requires="wps">
            <w:drawing>
              <wp:anchor distT="0" distB="0" distL="114300" distR="114300" simplePos="0" relativeHeight="251676672" behindDoc="0" locked="0" layoutInCell="1" allowOverlap="1" wp14:anchorId="1FF676EE" wp14:editId="1AC59DAF">
                <wp:simplePos x="0" y="0"/>
                <wp:positionH relativeFrom="column">
                  <wp:posOffset>4264660</wp:posOffset>
                </wp:positionH>
                <wp:positionV relativeFrom="paragraph">
                  <wp:posOffset>117316</wp:posOffset>
                </wp:positionV>
                <wp:extent cx="1289050" cy="295275"/>
                <wp:effectExtent l="0" t="0" r="25400" b="28575"/>
                <wp:wrapNone/>
                <wp:docPr id="347" name="正方形/長方形 347"/>
                <wp:cNvGraphicFramePr/>
                <a:graphic xmlns:a="http://schemas.openxmlformats.org/drawingml/2006/main">
                  <a:graphicData uri="http://schemas.microsoft.com/office/word/2010/wordprocessingShape">
                    <wps:wsp>
                      <wps:cNvSpPr/>
                      <wps:spPr>
                        <a:xfrm>
                          <a:off x="0" y="0"/>
                          <a:ext cx="1289050" cy="295275"/>
                        </a:xfrm>
                        <a:prstGeom prst="rect">
                          <a:avLst/>
                        </a:prstGeom>
                        <a:solidFill>
                          <a:srgbClr val="FFFFFF"/>
                        </a:solidFill>
                        <a:ln w="9525" cap="flat" cmpd="sng">
                          <a:solidFill>
                            <a:srgbClr val="000000"/>
                          </a:solidFill>
                          <a:prstDash val="solid"/>
                          <a:round/>
                          <a:headEnd type="none" w="sm" len="sm"/>
                          <a:tailEnd type="none" w="sm" len="sm"/>
                        </a:ln>
                      </wps:spPr>
                      <wps:txbx>
                        <w:txbxContent>
                          <w:p w14:paraId="666E98DC" w14:textId="77777777" w:rsidR="00DA4E06" w:rsidRDefault="00DA4E06">
                            <w:pPr>
                              <w:jc w:val="center"/>
                              <w:textDirection w:val="btLr"/>
                              <w:rPr>
                                <w:rFonts w:hint="default"/>
                              </w:rPr>
                            </w:pPr>
                            <w:r>
                              <w:rPr>
                                <w:rFonts w:eastAsia="Times New Roman"/>
                                <w:sz w:val="24"/>
                              </w:rPr>
                              <w:t>研修推進委員会</w:t>
                            </w:r>
                          </w:p>
                        </w:txbxContent>
                      </wps:txbx>
                      <wps:bodyPr spcFirstLastPara="1" wrap="square" lIns="91425" tIns="45700" rIns="91425" bIns="45700" anchor="t" anchorCtr="0">
                        <a:noAutofit/>
                      </wps:bodyPr>
                    </wps:wsp>
                  </a:graphicData>
                </a:graphic>
              </wp:anchor>
            </w:drawing>
          </mc:Choice>
          <mc:Fallback>
            <w:pict>
              <v:rect w14:anchorId="1FF676EE" id="正方形/長方形 347" o:spid="_x0000_s1037" style="position:absolute;margin-left:335.8pt;margin-top:9.25pt;width:101.5pt;height:23.2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">
                <v:stroke startarrowwidth="narrow" startarrowlength="short" endarrowwidth="narrow" endarrowlength="short" joinstyle="round"/>
                <v:textbox inset="2.53958mm,1.2694mm,2.53958mm,1.2694mm">
                  <w:txbxContent>
                    <w:p w14:paraId="666E98DC" w14:textId="77777777" w:rsidR="00DA4E06" w:rsidRDefault="00DA4E06">
                      <w:pPr>
                        <w:jc w:val="center"/>
                        <w:textDirection w:val="btLr"/>
                        <w:rPr>
                          <w:rFonts w:hint="default"/>
                        </w:rPr>
                      </w:pPr>
                      <w:r>
                        <w:rPr>
                          <w:rFonts w:eastAsia="Times New Roman"/>
                          <w:sz w:val="24"/>
                        </w:rPr>
                        <w:t>研修推進委員会</w:t>
                      </w:r>
                    </w:p>
                  </w:txbxContent>
                </v:textbox>
              </v:rect>
            </w:pict>
          </mc:Fallback>
        </mc:AlternateContent>
      </w:r>
      <w:r w:rsidR="008F54B6">
        <w:rPr>
          <w:rFonts w:ascii="ＭＳ 明朝" w:eastAsia="ＭＳ 明朝" w:hAnsi="ＭＳ 明朝" w:hint="default"/>
          <w:noProof/>
        </w:rPr>
        <mc:AlternateContent>
          <mc:Choice Requires="wps">
            <w:drawing>
              <wp:anchor distT="0" distB="0" distL="114300" distR="114300" simplePos="0" relativeHeight="251743232" behindDoc="0" locked="0" layoutInCell="1" allowOverlap="1" wp14:anchorId="1DC04E16" wp14:editId="2A3F081C">
                <wp:simplePos x="0" y="0"/>
                <wp:positionH relativeFrom="column">
                  <wp:posOffset>2305050</wp:posOffset>
                </wp:positionH>
                <wp:positionV relativeFrom="paragraph">
                  <wp:posOffset>13970</wp:posOffset>
                </wp:positionV>
                <wp:extent cx="1657350" cy="609600"/>
                <wp:effectExtent l="0" t="0" r="19050" b="19050"/>
                <wp:wrapNone/>
                <wp:docPr id="334" name="正方形/長方形 334"/>
                <wp:cNvGraphicFramePr/>
                <a:graphic xmlns:a="http://schemas.openxmlformats.org/drawingml/2006/main">
                  <a:graphicData uri="http://schemas.microsoft.com/office/word/2010/wordprocessingShape">
                    <wps:wsp>
                      <wps:cNvSpPr/>
                      <wps:spPr>
                        <a:xfrm>
                          <a:off x="0" y="0"/>
                          <a:ext cx="1657350" cy="609600"/>
                        </a:xfrm>
                        <a:prstGeom prst="rect">
                          <a:avLst/>
                        </a:prstGeom>
                        <a:solidFill>
                          <a:srgbClr val="FFFFFF"/>
                        </a:solidFill>
                        <a:ln w="9525" cap="flat" cmpd="sng">
                          <a:solidFill>
                            <a:srgbClr val="000000"/>
                          </a:solidFill>
                          <a:prstDash val="solid"/>
                          <a:round/>
                          <a:headEnd type="none" w="sm" len="sm"/>
                          <a:tailEnd type="none" w="sm" len="sm"/>
                        </a:ln>
                      </wps:spPr>
                      <wps:txbx>
                        <w:txbxContent>
                          <w:p w14:paraId="214A5345" w14:textId="77777777" w:rsidR="00DA4E06" w:rsidRPr="00635430" w:rsidRDefault="00DA4E06" w:rsidP="00635430">
                            <w:pPr>
                              <w:spacing w:line="1200" w:lineRule="auto"/>
                              <w:jc w:val="center"/>
                              <w:textDirection w:val="btLr"/>
                              <w:rPr>
                                <w:rFonts w:eastAsia="Times New Roman" w:hint="default"/>
                                <w:sz w:val="4"/>
                              </w:rPr>
                            </w:pPr>
                          </w:p>
                          <w:p w14:paraId="1A3C3B87" w14:textId="2564A63E" w:rsidR="00DA4E06" w:rsidRDefault="00DA4E06" w:rsidP="00635430">
                            <w:pPr>
                              <w:spacing w:line="1200" w:lineRule="auto"/>
                              <w:jc w:val="center"/>
                              <w:textDirection w:val="btLr"/>
                              <w:rPr>
                                <w:rFonts w:hint="default"/>
                              </w:rPr>
                            </w:pPr>
                            <w:r>
                              <w:rPr>
                                <w:rFonts w:eastAsia="Times New Roman"/>
                                <w:sz w:val="28"/>
                              </w:rPr>
                              <w:t>全　体　会</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1DC04E16" id="正方形/長方形 334" o:spid="_x0000_s1038" style="position:absolute;margin-left:181.5pt;margin-top:1.1pt;width:130.5pt;height:48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">
                <v:stroke startarrowwidth="narrow" startarrowlength="short" endarrowwidth="narrow" endarrowlength="short" joinstyle="round"/>
                <v:textbox inset="2.53958mm,1.2694mm,2.53958mm,1.2694mm">
                  <w:txbxContent>
                    <w:p w14:paraId="214A5345" w14:textId="77777777" w:rsidR="00DA4E06" w:rsidRPr="00635430" w:rsidRDefault="00DA4E06" w:rsidP="00635430">
                      <w:pPr>
                        <w:spacing w:line="1200" w:lineRule="auto"/>
                        <w:jc w:val="center"/>
                        <w:textDirection w:val="btLr"/>
                        <w:rPr>
                          <w:rFonts w:eastAsia="Times New Roman" w:hint="default"/>
                          <w:sz w:val="4"/>
                        </w:rPr>
                      </w:pPr>
                    </w:p>
                    <w:p w14:paraId="1A3C3B87" w14:textId="2564A63E" w:rsidR="00DA4E06" w:rsidRDefault="00DA4E06" w:rsidP="00635430">
                      <w:pPr>
                        <w:spacing w:line="1200" w:lineRule="auto"/>
                        <w:jc w:val="center"/>
                        <w:textDirection w:val="btLr"/>
                        <w:rPr>
                          <w:rFonts w:hint="default"/>
                        </w:rPr>
                      </w:pPr>
                      <w:r>
                        <w:rPr>
                          <w:rFonts w:eastAsia="Times New Roman"/>
                          <w:sz w:val="28"/>
                        </w:rPr>
                        <w:t>全　体　会</w:t>
                      </w:r>
                    </w:p>
                  </w:txbxContent>
                </v:textbox>
              </v:rect>
            </w:pict>
          </mc:Fallback>
        </mc:AlternateContent>
      </w:r>
    </w:p>
    <w:p w14:paraId="4CEF6347" w14:textId="6CF3406E" w:rsidR="007232B4" w:rsidRPr="00906456" w:rsidRDefault="008F54B6" w:rsidP="00367F32">
      <w:pPr>
        <w:rPr>
          <w:rFonts w:ascii="ＭＳ 明朝" w:eastAsia="ＭＳ 明朝" w:hAnsi="ＭＳ 明朝" w:hint="default"/>
        </w:rPr>
      </w:pPr>
      <w:r w:rsidRPr="00906456">
        <w:rPr>
          <w:rFonts w:ascii="ＭＳ 明朝" w:eastAsia="ＭＳ 明朝" w:hAnsi="ＭＳ 明朝"/>
          <w:noProof/>
        </w:rPr>
        <mc:AlternateContent>
          <mc:Choice Requires="wps">
            <w:drawing>
              <wp:anchor distT="0" distB="0" distL="0" distR="0" simplePos="0" relativeHeight="251670528" behindDoc="1" locked="0" layoutInCell="1" hidden="0" allowOverlap="1" wp14:anchorId="24345A7C" wp14:editId="4F26E33A">
                <wp:simplePos x="0" y="0"/>
                <wp:positionH relativeFrom="column">
                  <wp:posOffset>2139950</wp:posOffset>
                </wp:positionH>
                <wp:positionV relativeFrom="paragraph">
                  <wp:posOffset>44450</wp:posOffset>
                </wp:positionV>
                <wp:extent cx="2032000" cy="1117600"/>
                <wp:effectExtent l="0" t="0" r="0" b="0"/>
                <wp:wrapNone/>
                <wp:docPr id="361" name="矢印: 三方向 361"/>
                <wp:cNvGraphicFramePr/>
                <a:graphic xmlns:a="http://schemas.openxmlformats.org/drawingml/2006/main">
                  <a:graphicData uri="http://schemas.microsoft.com/office/word/2010/wordprocessingShape">
                    <wps:wsp>
                      <wps:cNvSpPr/>
                      <wps:spPr>
                        <a:xfrm>
                          <a:off x="0" y="0"/>
                          <a:ext cx="2032000" cy="1117600"/>
                        </a:xfrm>
                        <a:prstGeom prst="leftRightUpArrow">
                          <a:avLst>
                            <a:gd name="adj1" fmla="val 6967"/>
                            <a:gd name="adj2" fmla="val 9426"/>
                            <a:gd name="adj3" fmla="val 25000"/>
                          </a:avLst>
                        </a:prstGeom>
                        <a:solidFill>
                          <a:srgbClr val="E7E6E6"/>
                        </a:solidFill>
                        <a:ln w="12700" cap="flat" cmpd="sng">
                          <a:solidFill>
                            <a:srgbClr val="000000"/>
                          </a:solidFill>
                          <a:prstDash val="solid"/>
                          <a:miter lim="800000"/>
                          <a:headEnd type="none" w="sm" len="sm"/>
                          <a:tailEnd type="none" w="sm" len="sm"/>
                        </a:ln>
                      </wps:spPr>
                      <wps:txbx>
                        <w:txbxContent>
                          <w:p w14:paraId="70BA382C" w14:textId="77777777" w:rsidR="00DA4E06" w:rsidRDefault="00DA4E06">
                            <w:pPr>
                              <w:jc w:val="left"/>
                              <w:textDirection w:val="btLr"/>
                              <w:rPr>
                                <w:rFonts w:hint="default"/>
                              </w:rPr>
                            </w:pPr>
                          </w:p>
                        </w:txbxContent>
                      </wps:txbx>
                      <wps:bodyPr spcFirstLastPara="1" wrap="square" lIns="91425" tIns="91425" rIns="91425" bIns="91425" anchor="ctr" anchorCtr="0">
                        <a:noAutofit/>
                      </wps:bodyPr>
                    </wps:wsp>
                  </a:graphicData>
                </a:graphic>
              </wp:anchor>
            </w:drawing>
          </mc:Choice>
          <mc:Fallback>
            <w:pict>
              <v:shape w14:anchorId="24345A7C" id="矢印: 三方向 361" o:spid="_x0000_s1039" style="position:absolute;left:0;text-align:left;margin-left:168.5pt;margin-top:3.5pt;width:160pt;height:88pt;z-index:-251645952;visibility:visible;mso-wrap-style:square;mso-wrap-distance-left:0;mso-wrap-distance-top:0;mso-wrap-distance-right:0;mso-wrap-distance-bottom:0;mso-position-horizontal:absolute;mso-position-horizontal-relative:text;mso-position-vertical:absolute;mso-position-vertical-relative:text;v-text-anchor:middle" coordsize="2032000,1117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" adj="-11796480,,5400" path="m,1012255l279400,906910r,66413l977068,973323r,-693923l910655,279400,1016000,r105345,279400l1054932,279400r,693923l1752600,973323r,-66413l2032000,1012255r-279400,105345l1752600,1051187r-1473200,l279400,1117600,,1012255xe" fillcolor="#e7e6e6" strokeweight="1pt">
                <v:stroke startarrowwidth="narrow" startarrowlength="short" endarrowwidth="narrow" endarrowlength="short" joinstyle="miter"/>
                <v:formulas/>
                <v:path arrowok="t" o:connecttype="custom" o:connectlocs="0,1012255;279400,906910;279400,973323;977068,973323;977068,279400;910655,279400;1016000,0;1121345,279400;1054932,279400;1054932,973323;1752600,973323;1752600,906910;2032000,1012255;1752600,1117600;1752600,1051187;279400,1051187;279400,1117600;0,1012255" o:connectangles="0,0,0,0,0,0,0,0,0,0,0,0,0,0,0,0,0,0" textboxrect="0,0,2032000,1117600"/>
                <v:textbox inset="2.53958mm,2.53958mm,2.53958mm,2.53958mm">
                  <w:txbxContent>
                    <w:p w14:paraId="70BA382C" w14:textId="77777777" w:rsidR="00DA4E06" w:rsidRDefault="00DA4E06">
                      <w:pPr>
                        <w:jc w:val="left"/>
                        <w:textDirection w:val="btLr"/>
                        <w:rPr>
                          <w:rFonts w:hint="default"/>
                        </w:rPr>
                      </w:pPr>
                    </w:p>
                  </w:txbxContent>
                </v:textbox>
              </v:shape>
            </w:pict>
          </mc:Fallback>
        </mc:AlternateContent>
      </w:r>
      <w:r>
        <w:rPr>
          <w:rFonts w:ascii="ＭＳ 明朝" w:eastAsia="ＭＳ 明朝" w:hAnsi="ＭＳ 明朝"/>
          <w:noProof/>
        </w:rPr>
        <mc:AlternateContent>
          <mc:Choice Requires="wps">
            <w:drawing>
              <wp:anchor distT="0" distB="0" distL="114300" distR="114300" simplePos="0" relativeHeight="251678207" behindDoc="0" locked="0" layoutInCell="1" allowOverlap="1" wp14:anchorId="7ABBF95F" wp14:editId="21E805BC">
                <wp:simplePos x="0" y="0"/>
                <wp:positionH relativeFrom="column">
                  <wp:posOffset>3515360</wp:posOffset>
                </wp:positionH>
                <wp:positionV relativeFrom="paragraph">
                  <wp:posOffset>41910</wp:posOffset>
                </wp:positionV>
                <wp:extent cx="749300" cy="107950"/>
                <wp:effectExtent l="0" t="19050" r="31750" b="44450"/>
                <wp:wrapNone/>
                <wp:docPr id="341" name="矢印: 右 341"/>
                <wp:cNvGraphicFramePr/>
                <a:graphic xmlns:a="http://schemas.openxmlformats.org/drawingml/2006/main">
                  <a:graphicData uri="http://schemas.microsoft.com/office/word/2010/wordprocessingShape">
                    <wps:wsp>
                      <wps:cNvSpPr/>
                      <wps:spPr>
                        <a:xfrm>
                          <a:off x="0" y="0"/>
                          <a:ext cx="749300" cy="107950"/>
                        </a:xfrm>
                        <a:prstGeom prst="rightArrow">
                          <a:avLst>
                            <a:gd name="adj1" fmla="val 50000"/>
                            <a:gd name="adj2" fmla="val 50000"/>
                          </a:avLst>
                        </a:prstGeom>
                        <a:solidFill>
                          <a:srgbClr val="E7E6E6"/>
                        </a:solidFill>
                        <a:ln w="12700" cap="flat" cmpd="sng">
                          <a:solidFill>
                            <a:srgbClr val="000000"/>
                          </a:solidFill>
                          <a:prstDash val="solid"/>
                          <a:miter lim="800000"/>
                          <a:headEnd type="none" w="sm" len="sm"/>
                          <a:tailEnd type="none" w="sm" len="sm"/>
                        </a:ln>
                      </wps:spPr>
                      <wps:txbx>
                        <w:txbxContent>
                          <w:p w14:paraId="1F72B1A2" w14:textId="77777777" w:rsidR="00DA4E06" w:rsidRDefault="00DA4E06">
                            <w:pPr>
                              <w:jc w:val="left"/>
                              <w:textDirection w:val="btLr"/>
                              <w:rPr>
                                <w:rFonts w:hint="default"/>
                              </w:rP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ABBF95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341" o:spid="_x0000_s1040" type="#_x0000_t13" style="position:absolute;left:0;text-align:left;margin-left:276.8pt;margin-top:3.3pt;width:59pt;height:8.5pt;z-index:2516782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" adj="20044" fillcolor="#e7e6e6" strokeweight="1pt">
                <v:stroke startarrowwidth="narrow" startarrowlength="short" endarrowwidth="narrow" endarrowlength="short"/>
                <v:textbox inset="2.53958mm,2.53958mm,2.53958mm,2.53958mm">
                  <w:txbxContent>
                    <w:p w14:paraId="1F72B1A2" w14:textId="77777777" w:rsidR="00DA4E06" w:rsidRDefault="00DA4E06">
                      <w:pPr>
                        <w:jc w:val="left"/>
                        <w:textDirection w:val="btLr"/>
                        <w:rPr>
                          <w:rFonts w:hint="default"/>
                        </w:rPr>
                      </w:pPr>
                    </w:p>
                  </w:txbxContent>
                </v:textbox>
              </v:shape>
            </w:pict>
          </mc:Fallback>
        </mc:AlternateContent>
      </w:r>
    </w:p>
    <w:p w14:paraId="16C0821F" w14:textId="7D125FBF" w:rsidR="007232B4" w:rsidRPr="00906456" w:rsidRDefault="005A14C9" w:rsidP="00367F32">
      <w:pPr>
        <w:rPr>
          <w:rFonts w:ascii="ＭＳ 明朝" w:eastAsia="ＭＳ 明朝" w:hAnsi="ＭＳ 明朝" w:hint="default"/>
        </w:rPr>
      </w:pPr>
      <w:r>
        <w:rPr>
          <w:rFonts w:ascii="ＭＳ 明朝" w:eastAsia="ＭＳ 明朝" w:hAnsi="ＭＳ 明朝"/>
          <w:noProof/>
        </w:rPr>
        <mc:AlternateContent>
          <mc:Choice Requires="wps">
            <w:drawing>
              <wp:anchor distT="0" distB="0" distL="114300" distR="114300" simplePos="0" relativeHeight="251666430" behindDoc="1" locked="0" layoutInCell="1" allowOverlap="1" wp14:anchorId="6BEB1B44" wp14:editId="5D30B2B8">
                <wp:simplePos x="0" y="0"/>
                <wp:positionH relativeFrom="column">
                  <wp:posOffset>786765</wp:posOffset>
                </wp:positionH>
                <wp:positionV relativeFrom="paragraph">
                  <wp:posOffset>128429</wp:posOffset>
                </wp:positionV>
                <wp:extent cx="1320800" cy="1192530"/>
                <wp:effectExtent l="0" t="0" r="0" b="7620"/>
                <wp:wrapNone/>
                <wp:docPr id="15" name="テキスト ボックス 15"/>
                <wp:cNvGraphicFramePr/>
                <a:graphic xmlns:a="http://schemas.openxmlformats.org/drawingml/2006/main">
                  <a:graphicData uri="http://schemas.microsoft.com/office/word/2010/wordprocessingShape">
                    <wps:wsp>
                      <wps:cNvSpPr txBox="1"/>
                      <wps:spPr>
                        <a:xfrm>
                          <a:off x="0" y="0"/>
                          <a:ext cx="1320800" cy="1192530"/>
                        </a:xfrm>
                        <a:prstGeom prst="rect">
                          <a:avLst/>
                        </a:prstGeom>
                        <a:solidFill>
                          <a:schemeClr val="lt1"/>
                        </a:solidFill>
                        <a:ln w="6350">
                          <a:noFill/>
                        </a:ln>
                      </wps:spPr>
                      <wps:txbx>
                        <w:txbxContent>
                          <w:tbl>
                            <w:tblPr>
                              <w:tblStyle w:val="a8"/>
                              <w:tblW w:w="0" w:type="auto"/>
                              <w:tblLook w:val="04A0" w:firstRow="1" w:lastRow="0" w:firstColumn="1" w:lastColumn="0" w:noHBand="0" w:noVBand="1"/>
                            </w:tblPr>
                            <w:tblGrid>
                              <w:gridCol w:w="1772"/>
                            </w:tblGrid>
                            <w:tr w:rsidR="00DA4E06" w14:paraId="58BDD9C0" w14:textId="77777777" w:rsidTr="0084427E">
                              <w:tc>
                                <w:tcPr>
                                  <w:tcW w:w="2263" w:type="dxa"/>
                                </w:tcPr>
                                <w:p w14:paraId="14AA3131" w14:textId="59E7019A" w:rsidR="00DA4E06" w:rsidRPr="005A14C9" w:rsidRDefault="00DA4E06" w:rsidP="00635430">
                                  <w:pPr>
                                    <w:jc w:val="center"/>
                                    <w:rPr>
                                      <w:rFonts w:asciiTheme="minorEastAsia" w:hAnsiTheme="minorEastAsia" w:hint="default"/>
                                    </w:rPr>
                                  </w:pPr>
                                  <w:r w:rsidRPr="005A14C9">
                                    <w:rPr>
                                      <w:rFonts w:asciiTheme="minorEastAsia" w:hAnsiTheme="minorEastAsia"/>
                                    </w:rPr>
                                    <w:t>低学年</w:t>
                                  </w:r>
                                  <w:r w:rsidRPr="005A14C9">
                                    <w:rPr>
                                      <w:rFonts w:asciiTheme="minorEastAsia" w:hAnsiTheme="minorEastAsia" w:hint="default"/>
                                    </w:rPr>
                                    <w:t>部会</w:t>
                                  </w:r>
                                </w:p>
                              </w:tc>
                            </w:tr>
                            <w:tr w:rsidR="00DA4E06" w14:paraId="7676859B" w14:textId="77777777" w:rsidTr="0084427E">
                              <w:tc>
                                <w:tcPr>
                                  <w:tcW w:w="2263" w:type="dxa"/>
                                </w:tcPr>
                                <w:p w14:paraId="34A28826" w14:textId="0ED68065" w:rsidR="00DA4E06" w:rsidRPr="005A14C9" w:rsidRDefault="00DA4E06" w:rsidP="00635430">
                                  <w:pPr>
                                    <w:jc w:val="center"/>
                                    <w:rPr>
                                      <w:rFonts w:asciiTheme="minorEastAsia" w:hAnsiTheme="minorEastAsia" w:hint="default"/>
                                      <w:szCs w:val="20"/>
                                    </w:rPr>
                                  </w:pPr>
                                  <w:r w:rsidRPr="005A14C9">
                                    <w:rPr>
                                      <w:rFonts w:asciiTheme="minorEastAsia" w:hAnsiTheme="minorEastAsia"/>
                                      <w:szCs w:val="20"/>
                                    </w:rPr>
                                    <w:t xml:space="preserve">　山中</w:t>
                                  </w:r>
                                </w:p>
                                <w:p w14:paraId="6B088D81" w14:textId="3E493E58" w:rsidR="00DA4E06" w:rsidRPr="005A14C9" w:rsidRDefault="00DA4E06" w:rsidP="00635430">
                                  <w:pPr>
                                    <w:jc w:val="center"/>
                                    <w:rPr>
                                      <w:rFonts w:asciiTheme="minorEastAsia" w:hAnsiTheme="minorEastAsia" w:hint="default"/>
                                      <w:szCs w:val="20"/>
                                    </w:rPr>
                                  </w:pPr>
                                  <w:r w:rsidRPr="005A14C9">
                                    <w:rPr>
                                      <w:rFonts w:asciiTheme="minorEastAsia" w:hAnsiTheme="minorEastAsia"/>
                                      <w:szCs w:val="20"/>
                                    </w:rPr>
                                    <w:t>〇</w:t>
                                  </w:r>
                                  <w:r w:rsidRPr="005A14C9">
                                    <w:rPr>
                                      <w:rFonts w:asciiTheme="minorEastAsia" w:hAnsiTheme="minorEastAsia" w:hint="default"/>
                                      <w:szCs w:val="20"/>
                                    </w:rPr>
                                    <w:t>廣</w:t>
                                  </w:r>
                                  <w:r w:rsidRPr="005A14C9">
                                    <w:rPr>
                                      <w:rFonts w:asciiTheme="minorEastAsia" w:hAnsiTheme="minorEastAsia"/>
                                      <w:szCs w:val="20"/>
                                    </w:rPr>
                                    <w:t>方</w:t>
                                  </w:r>
                                </w:p>
                                <w:p w14:paraId="4A4CF5CC" w14:textId="6D7CC28A" w:rsidR="00DA4E06" w:rsidRPr="005A14C9" w:rsidRDefault="00DA4E06" w:rsidP="00635430">
                                  <w:pPr>
                                    <w:jc w:val="center"/>
                                    <w:rPr>
                                      <w:rFonts w:asciiTheme="minorEastAsia" w:hAnsiTheme="minorEastAsia" w:hint="default"/>
                                      <w:szCs w:val="20"/>
                                    </w:rPr>
                                  </w:pPr>
                                  <w:r w:rsidRPr="005A14C9">
                                    <w:rPr>
                                      <w:rFonts w:asciiTheme="minorEastAsia" w:hAnsiTheme="minorEastAsia"/>
                                      <w:szCs w:val="20"/>
                                    </w:rPr>
                                    <w:t>〇</w:t>
                                  </w:r>
                                  <w:r w:rsidRPr="005A14C9">
                                    <w:rPr>
                                      <w:rFonts w:asciiTheme="minorEastAsia" w:hAnsiTheme="minorEastAsia" w:hint="default"/>
                                      <w:szCs w:val="20"/>
                                    </w:rPr>
                                    <w:t>石橋</w:t>
                                  </w:r>
                                </w:p>
                                <w:p w14:paraId="61DB220A" w14:textId="697A183A" w:rsidR="00DA4E06" w:rsidRPr="005A14C9" w:rsidRDefault="00DA4E06" w:rsidP="00635430">
                                  <w:pPr>
                                    <w:jc w:val="center"/>
                                    <w:rPr>
                                      <w:rFonts w:asciiTheme="minorEastAsia" w:hAnsiTheme="minorEastAsia" w:hint="default"/>
                                      <w:szCs w:val="20"/>
                                    </w:rPr>
                                  </w:pPr>
                                  <w:r>
                                    <w:rPr>
                                      <w:rFonts w:asciiTheme="minorEastAsia" w:hAnsiTheme="minorEastAsia"/>
                                      <w:szCs w:val="20"/>
                                    </w:rPr>
                                    <w:t>◎</w:t>
                                  </w:r>
                                  <w:r w:rsidRPr="005A14C9">
                                    <w:rPr>
                                      <w:rFonts w:asciiTheme="minorEastAsia" w:hAnsiTheme="minorEastAsia"/>
                                      <w:szCs w:val="20"/>
                                    </w:rPr>
                                    <w:t>外﨑</w:t>
                                  </w:r>
                                  <w:r w:rsidRPr="005A14C9">
                                    <w:rPr>
                                      <w:rFonts w:asciiTheme="minorEastAsia" w:hAnsiTheme="minorEastAsia" w:hint="default"/>
                                      <w:szCs w:val="20"/>
                                    </w:rPr>
                                    <w:t xml:space="preserve">　</w:t>
                                  </w:r>
                                </w:p>
                                <w:p w14:paraId="06577C03" w14:textId="4520897C" w:rsidR="00DA4E06" w:rsidRPr="005A14C9" w:rsidRDefault="00DA4E06" w:rsidP="0023055D">
                                  <w:pPr>
                                    <w:jc w:val="center"/>
                                    <w:rPr>
                                      <w:rFonts w:asciiTheme="minorEastAsia" w:hAnsiTheme="minorEastAsia" w:hint="default"/>
                                    </w:rPr>
                                  </w:pPr>
                                  <w:r w:rsidRPr="005A14C9">
                                    <w:rPr>
                                      <w:rFonts w:asciiTheme="minorEastAsia" w:hAnsiTheme="minorEastAsia"/>
                                      <w:szCs w:val="20"/>
                                    </w:rPr>
                                    <w:t>〇教頭</w:t>
                                  </w:r>
                                </w:p>
                              </w:tc>
                            </w:tr>
                          </w:tbl>
                          <w:p w14:paraId="55B3AAEE" w14:textId="77777777" w:rsidR="00DA4E06" w:rsidRDefault="00DA4E06">
                            <w:pPr>
                              <w:rPr>
                                <w:rFonts w:hint="defaul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EB1B44" id="テキスト ボックス 15" o:spid="_x0000_s1041" type="#_x0000_t202" style="position:absolute;left:0;text-align:left;margin-left:61.95pt;margin-top:10.1pt;width:104pt;height:93.9pt;z-index:-2516500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" fillcolor="white [3201]" stroked="f" strokeweight=".5pt">
                <v:textbox>
                  <w:txbxContent>
                    <w:tbl>
                      <w:tblPr>
                        <w:tblStyle w:val="a8"/>
                        <w:tblW w:w="0" w:type="auto"/>
                        <w:tblLook w:val="04A0" w:firstRow="1" w:lastRow="0" w:firstColumn="1" w:lastColumn="0" w:noHBand="0" w:noVBand="1"/>
                      </w:tblPr>
                      <w:tblGrid>
                        <w:gridCol w:w="1772"/>
                      </w:tblGrid>
                      <w:tr w:rsidR="00DA4E06" w14:paraId="58BDD9C0" w14:textId="77777777" w:rsidTr="0084427E">
                        <w:tc>
                          <w:tcPr>
                            <w:tcW w:w="2263" w:type="dxa"/>
                          </w:tcPr>
                          <w:p w14:paraId="14AA3131" w14:textId="59E7019A" w:rsidR="00DA4E06" w:rsidRPr="005A14C9" w:rsidRDefault="00DA4E06" w:rsidP="00635430">
                            <w:pPr>
                              <w:jc w:val="center"/>
                              <w:rPr>
                                <w:rFonts w:asciiTheme="minorEastAsia" w:hAnsiTheme="minorEastAsia" w:hint="default"/>
                              </w:rPr>
                            </w:pPr>
                            <w:r w:rsidRPr="005A14C9">
                              <w:rPr>
                                <w:rFonts w:asciiTheme="minorEastAsia" w:hAnsiTheme="minorEastAsia"/>
                              </w:rPr>
                              <w:t>低学年</w:t>
                            </w:r>
                            <w:r w:rsidRPr="005A14C9">
                              <w:rPr>
                                <w:rFonts w:asciiTheme="minorEastAsia" w:hAnsiTheme="minorEastAsia" w:hint="default"/>
                              </w:rPr>
                              <w:t>部会</w:t>
                            </w:r>
                          </w:p>
                        </w:tc>
                      </w:tr>
                      <w:tr w:rsidR="00DA4E06" w14:paraId="7676859B" w14:textId="77777777" w:rsidTr="0084427E">
                        <w:tc>
                          <w:tcPr>
                            <w:tcW w:w="2263" w:type="dxa"/>
                          </w:tcPr>
                          <w:p w14:paraId="34A28826" w14:textId="0ED68065" w:rsidR="00DA4E06" w:rsidRPr="005A14C9" w:rsidRDefault="00DA4E06" w:rsidP="00635430">
                            <w:pPr>
                              <w:jc w:val="center"/>
                              <w:rPr>
                                <w:rFonts w:asciiTheme="minorEastAsia" w:hAnsiTheme="minorEastAsia" w:hint="default"/>
                                <w:szCs w:val="20"/>
                              </w:rPr>
                            </w:pPr>
                            <w:r w:rsidRPr="005A14C9">
                              <w:rPr>
                                <w:rFonts w:asciiTheme="minorEastAsia" w:hAnsiTheme="minorEastAsia"/>
                                <w:szCs w:val="20"/>
                              </w:rPr>
                              <w:t xml:space="preserve">　山中</w:t>
                            </w:r>
                          </w:p>
                          <w:p w14:paraId="6B088D81" w14:textId="3E493E58" w:rsidR="00DA4E06" w:rsidRPr="005A14C9" w:rsidRDefault="00DA4E06" w:rsidP="00635430">
                            <w:pPr>
                              <w:jc w:val="center"/>
                              <w:rPr>
                                <w:rFonts w:asciiTheme="minorEastAsia" w:hAnsiTheme="minorEastAsia" w:hint="default"/>
                                <w:szCs w:val="20"/>
                              </w:rPr>
                            </w:pPr>
                            <w:r w:rsidRPr="005A14C9">
                              <w:rPr>
                                <w:rFonts w:asciiTheme="minorEastAsia" w:hAnsiTheme="minorEastAsia"/>
                                <w:szCs w:val="20"/>
                              </w:rPr>
                              <w:t>〇</w:t>
                            </w:r>
                            <w:r w:rsidRPr="005A14C9">
                              <w:rPr>
                                <w:rFonts w:asciiTheme="minorEastAsia" w:hAnsiTheme="minorEastAsia" w:hint="default"/>
                                <w:szCs w:val="20"/>
                              </w:rPr>
                              <w:t>廣</w:t>
                            </w:r>
                            <w:r w:rsidRPr="005A14C9">
                              <w:rPr>
                                <w:rFonts w:asciiTheme="minorEastAsia" w:hAnsiTheme="minorEastAsia"/>
                                <w:szCs w:val="20"/>
                              </w:rPr>
                              <w:t>方</w:t>
                            </w:r>
                          </w:p>
                          <w:p w14:paraId="4A4CF5CC" w14:textId="6D7CC28A" w:rsidR="00DA4E06" w:rsidRPr="005A14C9" w:rsidRDefault="00DA4E06" w:rsidP="00635430">
                            <w:pPr>
                              <w:jc w:val="center"/>
                              <w:rPr>
                                <w:rFonts w:asciiTheme="minorEastAsia" w:hAnsiTheme="minorEastAsia" w:hint="default"/>
                                <w:szCs w:val="20"/>
                              </w:rPr>
                            </w:pPr>
                            <w:r w:rsidRPr="005A14C9">
                              <w:rPr>
                                <w:rFonts w:asciiTheme="minorEastAsia" w:hAnsiTheme="minorEastAsia"/>
                                <w:szCs w:val="20"/>
                              </w:rPr>
                              <w:t>〇</w:t>
                            </w:r>
                            <w:r w:rsidRPr="005A14C9">
                              <w:rPr>
                                <w:rFonts w:asciiTheme="minorEastAsia" w:hAnsiTheme="minorEastAsia" w:hint="default"/>
                                <w:szCs w:val="20"/>
                              </w:rPr>
                              <w:t>石橋</w:t>
                            </w:r>
                          </w:p>
                          <w:p w14:paraId="61DB220A" w14:textId="697A183A" w:rsidR="00DA4E06" w:rsidRPr="005A14C9" w:rsidRDefault="00DA4E06" w:rsidP="00635430">
                            <w:pPr>
                              <w:jc w:val="center"/>
                              <w:rPr>
                                <w:rFonts w:asciiTheme="minorEastAsia" w:hAnsiTheme="minorEastAsia" w:hint="default"/>
                                <w:szCs w:val="20"/>
                              </w:rPr>
                            </w:pPr>
                            <w:r>
                              <w:rPr>
                                <w:rFonts w:asciiTheme="minorEastAsia" w:hAnsiTheme="minorEastAsia"/>
                                <w:szCs w:val="20"/>
                              </w:rPr>
                              <w:t>◎</w:t>
                            </w:r>
                            <w:r w:rsidRPr="005A14C9">
                              <w:rPr>
                                <w:rFonts w:asciiTheme="minorEastAsia" w:hAnsiTheme="minorEastAsia"/>
                                <w:szCs w:val="20"/>
                              </w:rPr>
                              <w:t>外﨑</w:t>
                            </w:r>
                            <w:r w:rsidRPr="005A14C9">
                              <w:rPr>
                                <w:rFonts w:asciiTheme="minorEastAsia" w:hAnsiTheme="minorEastAsia" w:hint="default"/>
                                <w:szCs w:val="20"/>
                              </w:rPr>
                              <w:t xml:space="preserve">　</w:t>
                            </w:r>
                          </w:p>
                          <w:p w14:paraId="06577C03" w14:textId="4520897C" w:rsidR="00DA4E06" w:rsidRPr="005A14C9" w:rsidRDefault="00DA4E06" w:rsidP="0023055D">
                            <w:pPr>
                              <w:jc w:val="center"/>
                              <w:rPr>
                                <w:rFonts w:asciiTheme="minorEastAsia" w:hAnsiTheme="minorEastAsia" w:hint="default"/>
                              </w:rPr>
                            </w:pPr>
                            <w:r w:rsidRPr="005A14C9">
                              <w:rPr>
                                <w:rFonts w:asciiTheme="minorEastAsia" w:hAnsiTheme="minorEastAsia"/>
                                <w:szCs w:val="20"/>
                              </w:rPr>
                              <w:t>〇教頭</w:t>
                            </w:r>
                          </w:p>
                        </w:tc>
                      </w:tr>
                    </w:tbl>
                    <w:p w14:paraId="55B3AAEE" w14:textId="77777777" w:rsidR="00DA4E06" w:rsidRDefault="00DA4E06">
                      <w:pPr>
                        <w:rPr>
                          <w:rFonts w:hint="default"/>
                        </w:rPr>
                      </w:pPr>
                    </w:p>
                  </w:txbxContent>
                </v:textbox>
              </v:shape>
            </w:pict>
          </mc:Fallback>
        </mc:AlternateContent>
      </w:r>
      <w:r>
        <w:rPr>
          <w:rFonts w:ascii="ＭＳ 明朝" w:eastAsia="ＭＳ 明朝" w:hAnsi="ＭＳ 明朝"/>
          <w:noProof/>
        </w:rPr>
        <mc:AlternateContent>
          <mc:Choice Requires="wps">
            <w:drawing>
              <wp:anchor distT="0" distB="0" distL="114300" distR="114300" simplePos="0" relativeHeight="251667455" behindDoc="1" locked="0" layoutInCell="1" allowOverlap="1" wp14:anchorId="7234D534" wp14:editId="30452A3E">
                <wp:simplePos x="0" y="0"/>
                <wp:positionH relativeFrom="column">
                  <wp:posOffset>4180205</wp:posOffset>
                </wp:positionH>
                <wp:positionV relativeFrom="paragraph">
                  <wp:posOffset>134779</wp:posOffset>
                </wp:positionV>
                <wp:extent cx="1320800" cy="1164431"/>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1320800" cy="1164431"/>
                        </a:xfrm>
                        <a:prstGeom prst="rect">
                          <a:avLst/>
                        </a:prstGeom>
                        <a:solidFill>
                          <a:sysClr val="window" lastClr="FFFFFF"/>
                        </a:solidFill>
                        <a:ln w="6350">
                          <a:noFill/>
                        </a:ln>
                      </wps:spPr>
                      <wps:txbx>
                        <w:txbxContent>
                          <w:tbl>
                            <w:tblPr>
                              <w:tblStyle w:val="a8"/>
                              <w:tblW w:w="0" w:type="auto"/>
                              <w:tblLook w:val="04A0" w:firstRow="1" w:lastRow="0" w:firstColumn="1" w:lastColumn="0" w:noHBand="0" w:noVBand="1"/>
                            </w:tblPr>
                            <w:tblGrid>
                              <w:gridCol w:w="1772"/>
                            </w:tblGrid>
                            <w:tr w:rsidR="00DA4E06" w14:paraId="2764CA92" w14:textId="77777777" w:rsidTr="0084427E">
                              <w:tc>
                                <w:tcPr>
                                  <w:tcW w:w="2263" w:type="dxa"/>
                                </w:tcPr>
                                <w:p w14:paraId="5010965A" w14:textId="17FF0059" w:rsidR="00DA4E06" w:rsidRPr="005A14C9" w:rsidRDefault="00DA4E06" w:rsidP="00635430">
                                  <w:pPr>
                                    <w:jc w:val="center"/>
                                    <w:rPr>
                                      <w:rFonts w:asciiTheme="minorEastAsia" w:hAnsiTheme="minorEastAsia" w:hint="default"/>
                                    </w:rPr>
                                  </w:pPr>
                                  <w:r w:rsidRPr="005A14C9">
                                    <w:rPr>
                                      <w:rFonts w:asciiTheme="minorEastAsia" w:hAnsiTheme="minorEastAsia"/>
                                    </w:rPr>
                                    <w:t>高</w:t>
                                  </w:r>
                                  <w:r w:rsidRPr="005A14C9">
                                    <w:rPr>
                                      <w:rFonts w:asciiTheme="minorEastAsia" w:hAnsiTheme="minorEastAsia" w:hint="default"/>
                                    </w:rPr>
                                    <w:t>学</w:t>
                                  </w:r>
                                  <w:r w:rsidRPr="005A14C9">
                                    <w:rPr>
                                      <w:rFonts w:asciiTheme="minorEastAsia" w:hAnsiTheme="minorEastAsia"/>
                                    </w:rPr>
                                    <w:t>年</w:t>
                                  </w:r>
                                  <w:r w:rsidRPr="005A14C9">
                                    <w:rPr>
                                      <w:rFonts w:asciiTheme="minorEastAsia" w:hAnsiTheme="minorEastAsia" w:hint="default"/>
                                    </w:rPr>
                                    <w:t>部会</w:t>
                                  </w:r>
                                </w:p>
                              </w:tc>
                            </w:tr>
                            <w:tr w:rsidR="00DA4E06" w14:paraId="17390D79" w14:textId="77777777" w:rsidTr="0084427E">
                              <w:tc>
                                <w:tcPr>
                                  <w:tcW w:w="2263" w:type="dxa"/>
                                </w:tcPr>
                                <w:p w14:paraId="60BC0EA4" w14:textId="28D81767" w:rsidR="00DA4E06" w:rsidRPr="005A14C9" w:rsidRDefault="00DA4E06" w:rsidP="00635430">
                                  <w:pPr>
                                    <w:jc w:val="center"/>
                                    <w:rPr>
                                      <w:rFonts w:asciiTheme="minorEastAsia" w:hAnsiTheme="minorEastAsia" w:hint="default"/>
                                      <w:szCs w:val="20"/>
                                    </w:rPr>
                                  </w:pPr>
                                  <w:r>
                                    <w:rPr>
                                      <w:rFonts w:asciiTheme="minorEastAsia" w:hAnsiTheme="minorEastAsia"/>
                                      <w:szCs w:val="20"/>
                                    </w:rPr>
                                    <w:t>◎</w:t>
                                  </w:r>
                                  <w:r w:rsidRPr="005A14C9">
                                    <w:rPr>
                                      <w:rFonts w:asciiTheme="minorEastAsia" w:hAnsiTheme="minorEastAsia"/>
                                      <w:szCs w:val="20"/>
                                    </w:rPr>
                                    <w:t>花元</w:t>
                                  </w:r>
                                </w:p>
                                <w:p w14:paraId="298A8DFC" w14:textId="1D487640" w:rsidR="00DA4E06" w:rsidRPr="005A14C9" w:rsidRDefault="00DA4E06" w:rsidP="00635430">
                                  <w:pPr>
                                    <w:jc w:val="center"/>
                                    <w:rPr>
                                      <w:rFonts w:asciiTheme="minorEastAsia" w:hAnsiTheme="minorEastAsia" w:hint="default"/>
                                      <w:szCs w:val="20"/>
                                    </w:rPr>
                                  </w:pPr>
                                  <w:r w:rsidRPr="005A14C9">
                                    <w:rPr>
                                      <w:rFonts w:asciiTheme="minorEastAsia" w:hAnsiTheme="minorEastAsia"/>
                                      <w:szCs w:val="20"/>
                                    </w:rPr>
                                    <w:t xml:space="preserve">　</w:t>
                                  </w:r>
                                  <w:r w:rsidRPr="005A14C9">
                                    <w:rPr>
                                      <w:rFonts w:asciiTheme="minorEastAsia" w:hAnsiTheme="minorEastAsia" w:hint="default"/>
                                      <w:szCs w:val="20"/>
                                    </w:rPr>
                                    <w:t>田中</w:t>
                                  </w:r>
                                </w:p>
                                <w:p w14:paraId="7F1ACD30" w14:textId="6689B061" w:rsidR="00DA4E06" w:rsidRPr="005A14C9" w:rsidRDefault="00DA4E06" w:rsidP="00635430">
                                  <w:pPr>
                                    <w:jc w:val="center"/>
                                    <w:rPr>
                                      <w:rFonts w:asciiTheme="minorEastAsia" w:hAnsiTheme="minorEastAsia" w:hint="default"/>
                                      <w:szCs w:val="20"/>
                                    </w:rPr>
                                  </w:pPr>
                                  <w:r w:rsidRPr="005A14C9">
                                    <w:rPr>
                                      <w:rFonts w:asciiTheme="minorEastAsia" w:hAnsiTheme="minorEastAsia"/>
                                      <w:szCs w:val="20"/>
                                    </w:rPr>
                                    <w:t xml:space="preserve">　田原</w:t>
                                  </w:r>
                                </w:p>
                                <w:p w14:paraId="5B37DAA8" w14:textId="7FED3589" w:rsidR="00DA4E06" w:rsidRPr="005A14C9" w:rsidRDefault="00DA4E06" w:rsidP="00635430">
                                  <w:pPr>
                                    <w:jc w:val="center"/>
                                    <w:rPr>
                                      <w:rFonts w:asciiTheme="minorEastAsia" w:hAnsiTheme="minorEastAsia" w:hint="default"/>
                                      <w:w w:val="50"/>
                                      <w:szCs w:val="20"/>
                                    </w:rPr>
                                  </w:pPr>
                                  <w:r w:rsidRPr="005A14C9">
                                    <w:rPr>
                                      <w:rFonts w:asciiTheme="minorEastAsia" w:hAnsiTheme="minorEastAsia"/>
                                      <w:szCs w:val="20"/>
                                    </w:rPr>
                                    <w:t xml:space="preserve">　増田</w:t>
                                  </w:r>
                                  <w:r w:rsidRPr="005A14C9">
                                    <w:rPr>
                                      <w:rFonts w:asciiTheme="minorEastAsia" w:hAnsiTheme="minorEastAsia"/>
                                      <w:w w:val="50"/>
                                      <w:szCs w:val="20"/>
                                    </w:rPr>
                                    <w:t xml:space="preserve">　</w:t>
                                  </w:r>
                                </w:p>
                                <w:p w14:paraId="4375BF4F" w14:textId="0C474652" w:rsidR="00DA4E06" w:rsidRPr="005A14C9" w:rsidRDefault="00DA4E06" w:rsidP="0023055D">
                                  <w:pPr>
                                    <w:jc w:val="center"/>
                                    <w:rPr>
                                      <w:rFonts w:asciiTheme="minorEastAsia" w:hAnsiTheme="minorEastAsia" w:hint="default"/>
                                    </w:rPr>
                                  </w:pPr>
                                  <w:r w:rsidRPr="005A14C9">
                                    <w:rPr>
                                      <w:rFonts w:asciiTheme="minorEastAsia" w:hAnsiTheme="minorEastAsia"/>
                                      <w:szCs w:val="20"/>
                                    </w:rPr>
                                    <w:t>〇主幹</w:t>
                                  </w:r>
                                </w:p>
                              </w:tc>
                            </w:tr>
                          </w:tbl>
                          <w:p w14:paraId="346FB0A4" w14:textId="77777777" w:rsidR="00DA4E06" w:rsidRDefault="00DA4E06" w:rsidP="00635430">
                            <w:pPr>
                              <w:rPr>
                                <w:rFonts w:hint="defaul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34D534" id="テキスト ボックス 16" o:spid="_x0000_s1042" type="#_x0000_t202" style="position:absolute;left:0;text-align:left;margin-left:329.15pt;margin-top:10.6pt;width:104pt;height:91.7pt;z-index:-2516490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" fillcolor="window" stroked="f" strokeweight=".5pt">
                <v:textbox>
                  <w:txbxContent>
                    <w:tbl>
                      <w:tblPr>
                        <w:tblStyle w:val="a8"/>
                        <w:tblW w:w="0" w:type="auto"/>
                        <w:tblLook w:val="04A0" w:firstRow="1" w:lastRow="0" w:firstColumn="1" w:lastColumn="0" w:noHBand="0" w:noVBand="1"/>
                      </w:tblPr>
                      <w:tblGrid>
                        <w:gridCol w:w="1772"/>
                      </w:tblGrid>
                      <w:tr w:rsidR="00DA4E06" w14:paraId="2764CA92" w14:textId="77777777" w:rsidTr="0084427E">
                        <w:tc>
                          <w:tcPr>
                            <w:tcW w:w="2263" w:type="dxa"/>
                          </w:tcPr>
                          <w:p w14:paraId="5010965A" w14:textId="17FF0059" w:rsidR="00DA4E06" w:rsidRPr="005A14C9" w:rsidRDefault="00DA4E06" w:rsidP="00635430">
                            <w:pPr>
                              <w:jc w:val="center"/>
                              <w:rPr>
                                <w:rFonts w:asciiTheme="minorEastAsia" w:hAnsiTheme="minorEastAsia" w:hint="default"/>
                              </w:rPr>
                            </w:pPr>
                            <w:r w:rsidRPr="005A14C9">
                              <w:rPr>
                                <w:rFonts w:asciiTheme="minorEastAsia" w:hAnsiTheme="minorEastAsia"/>
                              </w:rPr>
                              <w:t>高</w:t>
                            </w:r>
                            <w:r w:rsidRPr="005A14C9">
                              <w:rPr>
                                <w:rFonts w:asciiTheme="minorEastAsia" w:hAnsiTheme="minorEastAsia" w:hint="default"/>
                              </w:rPr>
                              <w:t>学</w:t>
                            </w:r>
                            <w:r w:rsidRPr="005A14C9">
                              <w:rPr>
                                <w:rFonts w:asciiTheme="minorEastAsia" w:hAnsiTheme="minorEastAsia"/>
                              </w:rPr>
                              <w:t>年</w:t>
                            </w:r>
                            <w:r w:rsidRPr="005A14C9">
                              <w:rPr>
                                <w:rFonts w:asciiTheme="minorEastAsia" w:hAnsiTheme="minorEastAsia" w:hint="default"/>
                              </w:rPr>
                              <w:t>部会</w:t>
                            </w:r>
                          </w:p>
                        </w:tc>
                      </w:tr>
                      <w:tr w:rsidR="00DA4E06" w14:paraId="17390D79" w14:textId="77777777" w:rsidTr="0084427E">
                        <w:tc>
                          <w:tcPr>
                            <w:tcW w:w="2263" w:type="dxa"/>
                          </w:tcPr>
                          <w:p w14:paraId="60BC0EA4" w14:textId="28D81767" w:rsidR="00DA4E06" w:rsidRPr="005A14C9" w:rsidRDefault="00DA4E06" w:rsidP="00635430">
                            <w:pPr>
                              <w:jc w:val="center"/>
                              <w:rPr>
                                <w:rFonts w:asciiTheme="minorEastAsia" w:hAnsiTheme="minorEastAsia" w:hint="default"/>
                                <w:szCs w:val="20"/>
                              </w:rPr>
                            </w:pPr>
                            <w:r>
                              <w:rPr>
                                <w:rFonts w:asciiTheme="minorEastAsia" w:hAnsiTheme="minorEastAsia"/>
                                <w:szCs w:val="20"/>
                              </w:rPr>
                              <w:t>◎</w:t>
                            </w:r>
                            <w:r w:rsidRPr="005A14C9">
                              <w:rPr>
                                <w:rFonts w:asciiTheme="minorEastAsia" w:hAnsiTheme="minorEastAsia"/>
                                <w:szCs w:val="20"/>
                              </w:rPr>
                              <w:t>花元</w:t>
                            </w:r>
                          </w:p>
                          <w:p w14:paraId="298A8DFC" w14:textId="1D487640" w:rsidR="00DA4E06" w:rsidRPr="005A14C9" w:rsidRDefault="00DA4E06" w:rsidP="00635430">
                            <w:pPr>
                              <w:jc w:val="center"/>
                              <w:rPr>
                                <w:rFonts w:asciiTheme="minorEastAsia" w:hAnsiTheme="minorEastAsia" w:hint="default"/>
                                <w:szCs w:val="20"/>
                              </w:rPr>
                            </w:pPr>
                            <w:r w:rsidRPr="005A14C9">
                              <w:rPr>
                                <w:rFonts w:asciiTheme="minorEastAsia" w:hAnsiTheme="minorEastAsia"/>
                                <w:szCs w:val="20"/>
                              </w:rPr>
                              <w:t xml:space="preserve">　</w:t>
                            </w:r>
                            <w:r w:rsidRPr="005A14C9">
                              <w:rPr>
                                <w:rFonts w:asciiTheme="minorEastAsia" w:hAnsiTheme="minorEastAsia" w:hint="default"/>
                                <w:szCs w:val="20"/>
                              </w:rPr>
                              <w:t>田中</w:t>
                            </w:r>
                          </w:p>
                          <w:p w14:paraId="7F1ACD30" w14:textId="6689B061" w:rsidR="00DA4E06" w:rsidRPr="005A14C9" w:rsidRDefault="00DA4E06" w:rsidP="00635430">
                            <w:pPr>
                              <w:jc w:val="center"/>
                              <w:rPr>
                                <w:rFonts w:asciiTheme="minorEastAsia" w:hAnsiTheme="minorEastAsia" w:hint="default"/>
                                <w:szCs w:val="20"/>
                              </w:rPr>
                            </w:pPr>
                            <w:r w:rsidRPr="005A14C9">
                              <w:rPr>
                                <w:rFonts w:asciiTheme="minorEastAsia" w:hAnsiTheme="minorEastAsia"/>
                                <w:szCs w:val="20"/>
                              </w:rPr>
                              <w:t xml:space="preserve">　田原</w:t>
                            </w:r>
                          </w:p>
                          <w:p w14:paraId="5B37DAA8" w14:textId="7FED3589" w:rsidR="00DA4E06" w:rsidRPr="005A14C9" w:rsidRDefault="00DA4E06" w:rsidP="00635430">
                            <w:pPr>
                              <w:jc w:val="center"/>
                              <w:rPr>
                                <w:rFonts w:asciiTheme="minorEastAsia" w:hAnsiTheme="minorEastAsia" w:hint="default"/>
                                <w:w w:val="50"/>
                                <w:szCs w:val="20"/>
                              </w:rPr>
                            </w:pPr>
                            <w:r w:rsidRPr="005A14C9">
                              <w:rPr>
                                <w:rFonts w:asciiTheme="minorEastAsia" w:hAnsiTheme="minorEastAsia"/>
                                <w:szCs w:val="20"/>
                              </w:rPr>
                              <w:t xml:space="preserve">　増田</w:t>
                            </w:r>
                            <w:r w:rsidRPr="005A14C9">
                              <w:rPr>
                                <w:rFonts w:asciiTheme="minorEastAsia" w:hAnsiTheme="minorEastAsia"/>
                                <w:w w:val="50"/>
                                <w:szCs w:val="20"/>
                              </w:rPr>
                              <w:t xml:space="preserve">　</w:t>
                            </w:r>
                          </w:p>
                          <w:p w14:paraId="4375BF4F" w14:textId="0C474652" w:rsidR="00DA4E06" w:rsidRPr="005A14C9" w:rsidRDefault="00DA4E06" w:rsidP="0023055D">
                            <w:pPr>
                              <w:jc w:val="center"/>
                              <w:rPr>
                                <w:rFonts w:asciiTheme="minorEastAsia" w:hAnsiTheme="minorEastAsia" w:hint="default"/>
                              </w:rPr>
                            </w:pPr>
                            <w:r w:rsidRPr="005A14C9">
                              <w:rPr>
                                <w:rFonts w:asciiTheme="minorEastAsia" w:hAnsiTheme="minorEastAsia"/>
                                <w:szCs w:val="20"/>
                              </w:rPr>
                              <w:t>〇主幹</w:t>
                            </w:r>
                          </w:p>
                        </w:tc>
                      </w:tr>
                    </w:tbl>
                    <w:p w14:paraId="346FB0A4" w14:textId="77777777" w:rsidR="00DA4E06" w:rsidRDefault="00DA4E06" w:rsidP="00635430">
                      <w:pPr>
                        <w:rPr>
                          <w:rFonts w:hint="default"/>
                        </w:rPr>
                      </w:pPr>
                    </w:p>
                  </w:txbxContent>
                </v:textbox>
              </v:shape>
            </w:pict>
          </mc:Fallback>
        </mc:AlternateContent>
      </w:r>
    </w:p>
    <w:p w14:paraId="724CA53E" w14:textId="6360D911" w:rsidR="007232B4" w:rsidRPr="00906456" w:rsidRDefault="007232B4" w:rsidP="00367F32">
      <w:pPr>
        <w:rPr>
          <w:rFonts w:ascii="ＭＳ 明朝" w:eastAsia="ＭＳ 明朝" w:hAnsi="ＭＳ 明朝" w:hint="default"/>
        </w:rPr>
      </w:pPr>
    </w:p>
    <w:p w14:paraId="016C2E65" w14:textId="017CD580" w:rsidR="007232B4" w:rsidRPr="0023055D" w:rsidRDefault="0023055D" w:rsidP="00367F32">
      <w:pPr>
        <w:jc w:val="center"/>
        <w:rPr>
          <w:rFonts w:ascii="ＭＳ 明朝" w:eastAsia="ＭＳ 明朝" w:hAnsi="ＭＳ 明朝" w:hint="default"/>
          <w:sz w:val="24"/>
          <w:szCs w:val="24"/>
        </w:rPr>
      </w:pPr>
      <w:r>
        <w:rPr>
          <w:rFonts w:ascii="ＭＳ 明朝" w:eastAsia="ＭＳ 明朝" w:hAnsi="ＭＳ 明朝"/>
        </w:rPr>
        <w:t xml:space="preserve">　　　　　　</w:t>
      </w:r>
      <w:r w:rsidR="000D43A6">
        <w:rPr>
          <w:rFonts w:ascii="ＭＳ 明朝" w:eastAsia="ＭＳ 明朝" w:hAnsi="ＭＳ 明朝"/>
          <w:sz w:val="24"/>
          <w:szCs w:val="24"/>
        </w:rPr>
        <w:t>〇</w:t>
      </w:r>
      <w:r w:rsidRPr="0023055D">
        <w:rPr>
          <w:rFonts w:ascii="ＭＳ 明朝" w:eastAsia="ＭＳ 明朝" w:hAnsi="ＭＳ 明朝"/>
          <w:sz w:val="24"/>
          <w:szCs w:val="24"/>
        </w:rPr>
        <w:t>校長</w:t>
      </w:r>
    </w:p>
    <w:p w14:paraId="2A6DF570" w14:textId="00C53FDD" w:rsidR="007232B4" w:rsidRPr="00906456" w:rsidRDefault="00836389" w:rsidP="00367F32">
      <w:pPr>
        <w:jc w:val="center"/>
        <w:rPr>
          <w:rFonts w:ascii="ＭＳ 明朝" w:eastAsia="ＭＳ 明朝" w:hAnsi="ＭＳ 明朝" w:hint="default"/>
        </w:rPr>
      </w:pPr>
      <w:sdt>
        <w:sdtPr>
          <w:rPr>
            <w:rFonts w:ascii="ＭＳ 明朝" w:eastAsia="ＭＳ 明朝" w:hAnsi="ＭＳ 明朝"/>
          </w:rPr>
          <w:tag w:val="goog_rdk_138"/>
          <w:id w:val="970167882"/>
        </w:sdtPr>
        <w:sdtEndPr/>
        <w:sdtContent>
          <w:r w:rsidR="00740B2F" w:rsidRPr="00906456">
            <w:rPr>
              <w:rFonts w:ascii="ＭＳ 明朝" w:eastAsia="ＭＳ 明朝" w:hAnsi="ＭＳ 明朝" w:cs="Gungsuh"/>
            </w:rPr>
            <w:t xml:space="preserve">　</w:t>
          </w:r>
        </w:sdtContent>
      </w:sdt>
    </w:p>
    <w:p w14:paraId="576DA360" w14:textId="33860146" w:rsidR="007232B4" w:rsidRPr="00906456" w:rsidRDefault="007232B4" w:rsidP="00367F32">
      <w:pPr>
        <w:rPr>
          <w:rFonts w:ascii="ＭＳ 明朝" w:eastAsia="ＭＳ 明朝" w:hAnsi="ＭＳ 明朝" w:hint="default"/>
        </w:rPr>
      </w:pPr>
    </w:p>
    <w:p w14:paraId="242183FA" w14:textId="07AA0FCE" w:rsidR="007232B4" w:rsidRPr="00906456" w:rsidRDefault="007232B4" w:rsidP="00367F32">
      <w:pPr>
        <w:rPr>
          <w:rFonts w:ascii="ＭＳ 明朝" w:eastAsia="ＭＳ 明朝" w:hAnsi="ＭＳ 明朝" w:hint="default"/>
        </w:rPr>
      </w:pPr>
    </w:p>
    <w:p w14:paraId="34D0C917" w14:textId="46263622" w:rsidR="007232B4" w:rsidRPr="00906456" w:rsidRDefault="007232B4" w:rsidP="00367F32">
      <w:pPr>
        <w:rPr>
          <w:rFonts w:ascii="ＭＳ 明朝" w:eastAsia="ＭＳ 明朝" w:hAnsi="ＭＳ 明朝" w:hint="default"/>
        </w:rPr>
      </w:pPr>
    </w:p>
    <w:p w14:paraId="48BF44D5" w14:textId="3FBC3CC9" w:rsidR="007232B4" w:rsidRPr="00906456" w:rsidRDefault="007232B4" w:rsidP="00367F32">
      <w:pPr>
        <w:rPr>
          <w:rFonts w:ascii="ＭＳ 明朝" w:eastAsia="ＭＳ 明朝" w:hAnsi="ＭＳ 明朝" w:hint="default"/>
        </w:rPr>
      </w:pPr>
    </w:p>
    <w:p w14:paraId="2B464FD3" w14:textId="62845157" w:rsidR="00594795" w:rsidRPr="00A94613" w:rsidRDefault="00594795" w:rsidP="00367F32">
      <w:pPr>
        <w:rPr>
          <w:rFonts w:ascii="ＭＳ ゴシック" w:eastAsia="ＭＳ ゴシック" w:hAnsi="ＭＳ ゴシック" w:cs="ＭＳ ゴシック" w:hint="default"/>
          <w:b/>
          <w:sz w:val="4"/>
          <w:szCs w:val="24"/>
        </w:rPr>
      </w:pPr>
    </w:p>
    <w:p w14:paraId="30811044" w14:textId="2C406159" w:rsidR="007E7BDB" w:rsidRPr="003D367D" w:rsidRDefault="001B0804" w:rsidP="001B0804">
      <w:pPr>
        <w:spacing w:line="276" w:lineRule="auto"/>
        <w:rPr>
          <w:rFonts w:ascii="ＭＳ ゴシック" w:eastAsia="ＭＳ ゴシック" w:hAnsi="ＭＳ ゴシック" w:cs="ＭＳ ゴシック" w:hint="default"/>
          <w:bCs/>
          <w:szCs w:val="24"/>
        </w:rPr>
      </w:pPr>
      <w:r w:rsidRPr="003D367D">
        <w:rPr>
          <w:rFonts w:ascii="ＭＳ ゴシック" w:eastAsia="ＭＳ ゴシック" w:hAnsi="ＭＳ ゴシック" w:cs="ＭＳ ゴシック"/>
          <w:bCs/>
          <w:szCs w:val="24"/>
        </w:rPr>
        <w:t>１０</w:t>
      </w:r>
      <w:r w:rsidR="00070A21" w:rsidRPr="003D367D">
        <w:rPr>
          <w:rFonts w:ascii="ＭＳ ゴシック" w:eastAsia="ＭＳ ゴシック" w:hAnsi="ＭＳ ゴシック" w:cs="ＭＳ ゴシック"/>
          <w:bCs/>
          <w:szCs w:val="24"/>
        </w:rPr>
        <w:t xml:space="preserve">　研究の計画</w:t>
      </w:r>
    </w:p>
    <w:p w14:paraId="29F43142" w14:textId="4D5E08B3" w:rsidR="007E7BDB" w:rsidRPr="006B2273" w:rsidRDefault="00070A21" w:rsidP="001B0804">
      <w:pPr>
        <w:spacing w:line="276" w:lineRule="auto"/>
        <w:ind w:firstLineChars="100" w:firstLine="210"/>
        <w:rPr>
          <w:rFonts w:asciiTheme="majorEastAsia" w:eastAsiaTheme="majorEastAsia" w:hAnsiTheme="majorEastAsia" w:cs="ＭＳ ゴシック" w:hint="default"/>
          <w:bCs/>
        </w:rPr>
      </w:pPr>
      <w:r w:rsidRPr="006B2273">
        <w:rPr>
          <w:rFonts w:asciiTheme="majorEastAsia" w:eastAsiaTheme="majorEastAsia" w:hAnsiTheme="majorEastAsia" w:cs="ＭＳ ゴシック"/>
          <w:bCs/>
        </w:rPr>
        <w:t>第一年次（令和４年度）</w:t>
      </w:r>
    </w:p>
    <w:p w14:paraId="7C4E84D3" w14:textId="7999C942" w:rsidR="00B65A77" w:rsidRPr="001B0804" w:rsidRDefault="00B65A77" w:rsidP="001B0804">
      <w:pPr>
        <w:spacing w:line="276" w:lineRule="auto"/>
        <w:ind w:firstLineChars="100" w:firstLine="210"/>
        <w:rPr>
          <w:rFonts w:asciiTheme="minorEastAsia" w:hAnsiTheme="minorEastAsia" w:cs="Gungsuh" w:hint="default"/>
        </w:rPr>
      </w:pPr>
      <w:r w:rsidRPr="001B0804">
        <w:rPr>
          <w:rFonts w:asciiTheme="minorEastAsia" w:hAnsiTheme="minorEastAsia" w:cs="Gungsuh"/>
        </w:rPr>
        <w:t>〇　研究主題における理論研修を行う。</w:t>
      </w:r>
    </w:p>
    <w:p w14:paraId="0994CBD8" w14:textId="5C45F01C" w:rsidR="00B65A77" w:rsidRPr="005A14C9" w:rsidRDefault="00B65A77" w:rsidP="005A14C9">
      <w:pPr>
        <w:spacing w:line="276" w:lineRule="auto"/>
        <w:ind w:firstLineChars="100" w:firstLine="210"/>
        <w:rPr>
          <w:rFonts w:asciiTheme="minorEastAsia" w:hAnsiTheme="minorEastAsia" w:cs="Gungsuh" w:hint="default"/>
        </w:rPr>
      </w:pPr>
      <w:r w:rsidRPr="001B0804">
        <w:rPr>
          <w:rFonts w:asciiTheme="minorEastAsia" w:hAnsiTheme="minorEastAsia" w:cs="Gungsuh"/>
        </w:rPr>
        <w:t xml:space="preserve">〇　</w:t>
      </w:r>
      <w:r w:rsidR="00070A21" w:rsidRPr="001B0804">
        <w:rPr>
          <w:rFonts w:asciiTheme="minorEastAsia" w:hAnsiTheme="minorEastAsia" w:cs="Gungsuh"/>
        </w:rPr>
        <w:t>問題解決的な学習過程</w:t>
      </w:r>
      <w:r w:rsidRPr="001B0804">
        <w:rPr>
          <w:rFonts w:asciiTheme="minorEastAsia" w:hAnsiTheme="minorEastAsia" w:cs="Gungsuh"/>
        </w:rPr>
        <w:t>の課題設定場面を中心に</w:t>
      </w:r>
      <w:r w:rsidR="00A45C13">
        <w:rPr>
          <w:rFonts w:asciiTheme="minorEastAsia" w:hAnsiTheme="minorEastAsia" w:cs="Gungsuh"/>
        </w:rPr>
        <w:t>，</w:t>
      </w:r>
      <w:r w:rsidR="003D3A48">
        <w:rPr>
          <w:rFonts w:asciiTheme="minorEastAsia" w:hAnsiTheme="minorEastAsia"/>
        </w:rPr>
        <w:t>ICT</w:t>
      </w:r>
      <w:r w:rsidRPr="001B0804">
        <w:rPr>
          <w:rFonts w:asciiTheme="minorEastAsia" w:hAnsiTheme="minorEastAsia" w:cs="Gungsuh"/>
        </w:rPr>
        <w:t>の</w:t>
      </w:r>
      <w:r w:rsidR="00070A21" w:rsidRPr="001B0804">
        <w:rPr>
          <w:rFonts w:asciiTheme="minorEastAsia" w:hAnsiTheme="minorEastAsia" w:cs="Gungsuh"/>
        </w:rPr>
        <w:t>活用</w:t>
      </w:r>
      <w:r w:rsidRPr="001B0804">
        <w:rPr>
          <w:rFonts w:asciiTheme="minorEastAsia" w:hAnsiTheme="minorEastAsia" w:cs="Gungsuh"/>
        </w:rPr>
        <w:t>を</w:t>
      </w:r>
      <w:r w:rsidR="00070A21" w:rsidRPr="001B0804">
        <w:rPr>
          <w:rFonts w:asciiTheme="minorEastAsia" w:hAnsiTheme="minorEastAsia" w:cs="Gungsuh"/>
        </w:rPr>
        <w:t>工夫</w:t>
      </w:r>
      <w:r w:rsidRPr="001B0804">
        <w:rPr>
          <w:rFonts w:asciiTheme="minorEastAsia" w:hAnsiTheme="minorEastAsia" w:cs="Gungsuh"/>
        </w:rPr>
        <w:t>した授業づくりを行う。</w:t>
      </w:r>
    </w:p>
    <w:p w14:paraId="1FEC2CDE" w14:textId="77777777" w:rsidR="001B0804" w:rsidRPr="00A94613" w:rsidRDefault="001B0804" w:rsidP="001B0804">
      <w:pPr>
        <w:spacing w:line="276" w:lineRule="auto"/>
        <w:ind w:firstLineChars="200" w:firstLine="280"/>
        <w:rPr>
          <w:rFonts w:asciiTheme="minorEastAsia" w:hAnsiTheme="minorEastAsia" w:cs="ＭＳ ゴシック" w:hint="default"/>
          <w:bCs/>
          <w:sz w:val="14"/>
        </w:rPr>
      </w:pPr>
    </w:p>
    <w:p w14:paraId="4A4E5A37" w14:textId="711B73CA" w:rsidR="00070A21" w:rsidRPr="006B2273" w:rsidRDefault="00070A21" w:rsidP="001B0804">
      <w:pPr>
        <w:spacing w:line="276" w:lineRule="auto"/>
        <w:ind w:firstLineChars="100" w:firstLine="210"/>
        <w:rPr>
          <w:rFonts w:asciiTheme="majorEastAsia" w:eastAsiaTheme="majorEastAsia" w:hAnsiTheme="majorEastAsia" w:cs="ＭＳ ゴシック" w:hint="default"/>
          <w:bCs/>
        </w:rPr>
      </w:pPr>
      <w:r w:rsidRPr="006B2273">
        <w:rPr>
          <w:rFonts w:asciiTheme="majorEastAsia" w:eastAsiaTheme="majorEastAsia" w:hAnsiTheme="majorEastAsia" w:cs="ＭＳ ゴシック"/>
          <w:bCs/>
        </w:rPr>
        <w:t>第二年次（令和５年度）</w:t>
      </w:r>
    </w:p>
    <w:p w14:paraId="459C0784" w14:textId="4EFC4283" w:rsidR="00B65A77" w:rsidRPr="001B0804" w:rsidRDefault="00B65A77" w:rsidP="001B0804">
      <w:pPr>
        <w:spacing w:line="276" w:lineRule="auto"/>
        <w:ind w:firstLineChars="100" w:firstLine="210"/>
        <w:rPr>
          <w:rFonts w:asciiTheme="minorEastAsia" w:hAnsiTheme="minorEastAsia" w:cs="Gungsuh" w:hint="default"/>
        </w:rPr>
      </w:pPr>
      <w:r w:rsidRPr="001B0804">
        <w:rPr>
          <w:rFonts w:asciiTheme="minorEastAsia" w:hAnsiTheme="minorEastAsia" w:cs="Gungsuh"/>
        </w:rPr>
        <w:t>〇　研究主題における理論研修を行う。</w:t>
      </w:r>
    </w:p>
    <w:p w14:paraId="0DD93E1B" w14:textId="5CA669DB" w:rsidR="00B65A77" w:rsidRPr="001B0804" w:rsidRDefault="00B65A77" w:rsidP="001B0804">
      <w:pPr>
        <w:spacing w:line="276" w:lineRule="auto"/>
        <w:ind w:firstLineChars="100" w:firstLine="210"/>
        <w:rPr>
          <w:rFonts w:asciiTheme="minorEastAsia" w:hAnsiTheme="minorEastAsia" w:cs="Gungsuh" w:hint="default"/>
        </w:rPr>
      </w:pPr>
      <w:r w:rsidRPr="001B0804">
        <w:rPr>
          <w:rFonts w:asciiTheme="minorEastAsia" w:hAnsiTheme="minorEastAsia" w:cs="Gungsuh"/>
        </w:rPr>
        <w:t>〇　問題解決的な学習過程の課題追究場面を中心に</w:t>
      </w:r>
      <w:r w:rsidR="00A45C13">
        <w:rPr>
          <w:rFonts w:asciiTheme="minorEastAsia" w:hAnsiTheme="minorEastAsia" w:cs="Gungsuh"/>
        </w:rPr>
        <w:t>，</w:t>
      </w:r>
      <w:r w:rsidR="003D3A48">
        <w:rPr>
          <w:rFonts w:asciiTheme="minorEastAsia" w:hAnsiTheme="minorEastAsia"/>
        </w:rPr>
        <w:t>ICT</w:t>
      </w:r>
      <w:r w:rsidRPr="001B0804">
        <w:rPr>
          <w:rFonts w:asciiTheme="minorEastAsia" w:hAnsiTheme="minorEastAsia" w:cs="Gungsuh"/>
        </w:rPr>
        <w:t>の活用を工夫した授業づくりを行う。</w:t>
      </w:r>
    </w:p>
    <w:p w14:paraId="0EF7FBDE" w14:textId="021937E5" w:rsidR="001B0804" w:rsidRPr="00A94613" w:rsidRDefault="001B0804" w:rsidP="005A14C9">
      <w:pPr>
        <w:spacing w:line="276" w:lineRule="auto"/>
        <w:rPr>
          <w:rFonts w:asciiTheme="minorEastAsia" w:hAnsiTheme="minorEastAsia" w:cs="ＭＳ ゴシック" w:hint="default"/>
          <w:bCs/>
          <w:sz w:val="18"/>
        </w:rPr>
      </w:pPr>
    </w:p>
    <w:p w14:paraId="3AE7CD91" w14:textId="03DD6AEB" w:rsidR="00070A21" w:rsidRPr="006B2273" w:rsidRDefault="00070A21" w:rsidP="001B0804">
      <w:pPr>
        <w:spacing w:line="276" w:lineRule="auto"/>
        <w:ind w:firstLineChars="100" w:firstLine="210"/>
        <w:rPr>
          <w:rFonts w:asciiTheme="majorEastAsia" w:eastAsiaTheme="majorEastAsia" w:hAnsiTheme="majorEastAsia" w:cs="ＭＳ ゴシック" w:hint="default"/>
          <w:bCs/>
        </w:rPr>
      </w:pPr>
      <w:r w:rsidRPr="006B2273">
        <w:rPr>
          <w:rFonts w:asciiTheme="majorEastAsia" w:eastAsiaTheme="majorEastAsia" w:hAnsiTheme="majorEastAsia" w:cs="ＭＳ ゴシック"/>
          <w:bCs/>
        </w:rPr>
        <w:t>第三年次（令和６年度）</w:t>
      </w:r>
    </w:p>
    <w:p w14:paraId="73B4C941" w14:textId="4A798627" w:rsidR="00B65A77" w:rsidRPr="001B0804" w:rsidRDefault="00B65A77" w:rsidP="001B0804">
      <w:pPr>
        <w:spacing w:line="276" w:lineRule="auto"/>
        <w:ind w:firstLineChars="100" w:firstLine="210"/>
        <w:rPr>
          <w:rFonts w:asciiTheme="minorEastAsia" w:hAnsiTheme="minorEastAsia" w:cs="Gungsuh" w:hint="default"/>
        </w:rPr>
      </w:pPr>
      <w:r w:rsidRPr="001B0804">
        <w:rPr>
          <w:rFonts w:asciiTheme="minorEastAsia" w:hAnsiTheme="minorEastAsia" w:cs="Gungsuh"/>
        </w:rPr>
        <w:t xml:space="preserve">〇　</w:t>
      </w:r>
      <w:r w:rsidRPr="001B0804">
        <w:rPr>
          <w:rFonts w:asciiTheme="minorEastAsia" w:hAnsiTheme="minorEastAsia"/>
        </w:rPr>
        <w:t>自ら</w:t>
      </w:r>
      <w:r w:rsidRPr="001B0804">
        <w:rPr>
          <w:rFonts w:asciiTheme="minorEastAsia" w:hAnsiTheme="minorEastAsia" w:cs="Gungsuh"/>
        </w:rPr>
        <w:t>課題を設定し，解決する力を育む授業づくりについての効果的な評価の在り方について</w:t>
      </w:r>
    </w:p>
    <w:p w14:paraId="2F912C9D" w14:textId="39650670" w:rsidR="00B65A77" w:rsidRPr="001B0804" w:rsidRDefault="00B65A77" w:rsidP="001B0804">
      <w:pPr>
        <w:spacing w:line="276" w:lineRule="auto"/>
        <w:ind w:firstLineChars="200" w:firstLine="420"/>
        <w:rPr>
          <w:rFonts w:asciiTheme="minorEastAsia" w:hAnsiTheme="minorEastAsia" w:cs="Gungsuh" w:hint="default"/>
        </w:rPr>
      </w:pPr>
      <w:r w:rsidRPr="001B0804">
        <w:rPr>
          <w:rFonts w:asciiTheme="minorEastAsia" w:hAnsiTheme="minorEastAsia" w:cs="Gungsuh"/>
        </w:rPr>
        <w:t>明らかにする。</w:t>
      </w:r>
    </w:p>
    <w:p w14:paraId="6F694365" w14:textId="363F4854" w:rsidR="00B65A77" w:rsidRPr="001B0804" w:rsidRDefault="00B65A77" w:rsidP="001B0804">
      <w:pPr>
        <w:spacing w:line="276" w:lineRule="auto"/>
        <w:ind w:firstLineChars="100" w:firstLine="210"/>
        <w:rPr>
          <w:rFonts w:asciiTheme="minorEastAsia" w:hAnsiTheme="minorEastAsia" w:cs="Gungsuh" w:hint="default"/>
        </w:rPr>
      </w:pPr>
      <w:r w:rsidRPr="001B0804">
        <w:rPr>
          <w:rFonts w:asciiTheme="minorEastAsia" w:hAnsiTheme="minorEastAsia" w:cs="Gungsuh"/>
        </w:rPr>
        <w:t>〇　問題解決的な学習過程の課題発展場面を中心に</w:t>
      </w:r>
      <w:r w:rsidR="00A45C13">
        <w:rPr>
          <w:rFonts w:asciiTheme="minorEastAsia" w:hAnsiTheme="minorEastAsia" w:cs="Gungsuh"/>
        </w:rPr>
        <w:t>，</w:t>
      </w:r>
      <w:r w:rsidR="003D3A48">
        <w:rPr>
          <w:rFonts w:asciiTheme="minorEastAsia" w:hAnsiTheme="minorEastAsia"/>
        </w:rPr>
        <w:t>ICT</w:t>
      </w:r>
      <w:r w:rsidRPr="001B0804">
        <w:rPr>
          <w:rFonts w:asciiTheme="minorEastAsia" w:hAnsiTheme="minorEastAsia" w:cs="Gungsuh"/>
        </w:rPr>
        <w:t>活用を工夫した授業づくりを行う。</w:t>
      </w:r>
    </w:p>
    <w:p w14:paraId="196750FB" w14:textId="5A863968" w:rsidR="007E7BDB" w:rsidRDefault="007E7BDB" w:rsidP="001B0804">
      <w:pPr>
        <w:spacing w:line="276" w:lineRule="auto"/>
        <w:rPr>
          <w:rFonts w:asciiTheme="minorEastAsia" w:hAnsiTheme="minorEastAsia" w:cs="ＭＳ ゴシック" w:hint="default"/>
          <w:b/>
        </w:rPr>
      </w:pPr>
    </w:p>
    <w:p w14:paraId="51AAA220" w14:textId="44B76328" w:rsidR="007E7BDB" w:rsidRPr="00A665DF" w:rsidRDefault="00B65A77" w:rsidP="00A665DF">
      <w:pPr>
        <w:spacing w:line="276" w:lineRule="auto"/>
        <w:ind w:firstLineChars="200" w:firstLine="420"/>
        <w:jc w:val="right"/>
        <w:rPr>
          <w:rFonts w:asciiTheme="minorEastAsia" w:hAnsiTheme="minorEastAsia" w:cs="ＭＳ ゴシック" w:hint="default"/>
          <w:bCs/>
        </w:rPr>
      </w:pPr>
      <w:r w:rsidRPr="001B0804">
        <w:rPr>
          <w:rFonts w:asciiTheme="minorEastAsia" w:hAnsiTheme="minorEastAsia" w:cs="ＭＳ ゴシック"/>
          <w:bCs/>
        </w:rPr>
        <w:t>※</w:t>
      </w:r>
      <w:r w:rsidR="001B0804" w:rsidRPr="001B0804">
        <w:rPr>
          <w:rFonts w:asciiTheme="minorEastAsia" w:hAnsiTheme="minorEastAsia" w:cs="ＭＳ ゴシック"/>
          <w:bCs/>
        </w:rPr>
        <w:t>各年次において</w:t>
      </w:r>
      <w:r w:rsidR="00A45C13">
        <w:rPr>
          <w:rFonts w:asciiTheme="minorEastAsia" w:hAnsiTheme="minorEastAsia" w:cs="ＭＳ ゴシック"/>
          <w:bCs/>
        </w:rPr>
        <w:t>，</w:t>
      </w:r>
      <w:r w:rsidR="001B0804" w:rsidRPr="001B0804">
        <w:rPr>
          <w:rFonts w:asciiTheme="minorEastAsia" w:hAnsiTheme="minorEastAsia" w:cs="ＭＳ ゴシック"/>
          <w:bCs/>
        </w:rPr>
        <w:t>主題の見直しを行う。</w:t>
      </w:r>
    </w:p>
    <w:sectPr w:rsidR="007E7BDB" w:rsidRPr="00A665DF">
      <w:footerReference w:type="even" r:id="rId9"/>
      <w:pgSz w:w="11906" w:h="16838"/>
      <w:pgMar w:top="1134" w:right="1134" w:bottom="1134" w:left="1134" w:header="1134" w:footer="567" w:gutter="0"/>
      <w:pgNumType w:start="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D10F3" w14:textId="77777777" w:rsidR="00DA4E06" w:rsidRDefault="00DA4E06">
      <w:pPr>
        <w:rPr>
          <w:rFonts w:hint="default"/>
        </w:rPr>
      </w:pPr>
      <w:r>
        <w:separator/>
      </w:r>
    </w:p>
  </w:endnote>
  <w:endnote w:type="continuationSeparator" w:id="0">
    <w:p w14:paraId="27338F66" w14:textId="77777777" w:rsidR="00DA4E06" w:rsidRDefault="00DA4E06">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Gungsuh">
    <w:altName w:val="Malgun Gothic Semilight"/>
    <w:charset w:val="81"/>
    <w:family w:val="roman"/>
    <w:pitch w:val="variable"/>
    <w:sig w:usb0="00000000" w:usb1="69D77CFB" w:usb2="00000030" w:usb3="00000000" w:csb0="0008009F" w:csb1="00000000"/>
  </w:font>
  <w:font w:name="MS-Mincho">
    <w:altName w:val="ＭＳ ゴシック"/>
    <w:panose1 w:val="00000000000000000000"/>
    <w:charset w:val="00"/>
    <w:family w:val="swiss"/>
    <w:notTrueType/>
    <w:pitch w:val="default"/>
    <w:sig w:usb0="00000001" w:usb1="08070000" w:usb2="00000010" w:usb3="00000000" w:csb0="00020001"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536C0" w14:textId="77777777" w:rsidR="00DA4E06" w:rsidRDefault="00DA4E06">
    <w:pPr>
      <w:jc w:val="center"/>
      <w:rPr>
        <w:rFonts w:hint="default"/>
      </w:rPr>
    </w:pPr>
    <w:r>
      <w:t xml:space="preserve">- </w:t>
    </w:r>
    <w:r>
      <w:fldChar w:fldCharType="begin"/>
    </w:r>
    <w:r>
      <w:instrText>PAGE</w:instrText>
    </w:r>
    <w:r>
      <w:fldChar w:fldCharType="end"/>
    </w:r>
    <w:r>
      <w:t xml:space="preserve"> -</w:t>
    </w:r>
  </w:p>
  <w:p w14:paraId="1E624921" w14:textId="77777777" w:rsidR="00DA4E06" w:rsidRDefault="00DA4E06">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A4E1C5" w14:textId="77777777" w:rsidR="00DA4E06" w:rsidRDefault="00DA4E06">
      <w:pPr>
        <w:rPr>
          <w:rFonts w:hint="default"/>
        </w:rPr>
      </w:pPr>
      <w:r>
        <w:separator/>
      </w:r>
    </w:p>
  </w:footnote>
  <w:footnote w:type="continuationSeparator" w:id="0">
    <w:p w14:paraId="42772495" w14:textId="77777777" w:rsidR="00DA4E06" w:rsidRDefault="00DA4E06">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325175"/>
    <w:multiLevelType w:val="hybridMultilevel"/>
    <w:tmpl w:val="379E086A"/>
    <w:lvl w:ilvl="0" w:tplc="1FD2117C">
      <w:start w:val="1"/>
      <w:numFmt w:val="decimalEnclosedCircle"/>
      <w:lvlText w:val="%1"/>
      <w:lvlJc w:val="left"/>
      <w:pPr>
        <w:ind w:left="570" w:hanging="360"/>
      </w:pPr>
      <w:rPr>
        <w:rFonts w:ascii="Times New Roman" w:hAnsi="Times New Roman" w:cs="Times New Roman" w:hint="default"/>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C9F1A57"/>
    <w:multiLevelType w:val="hybridMultilevel"/>
    <w:tmpl w:val="F1B42E56"/>
    <w:lvl w:ilvl="0" w:tplc="B4522370">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2B4"/>
    <w:rsid w:val="00000026"/>
    <w:rsid w:val="00012B74"/>
    <w:rsid w:val="00042F9C"/>
    <w:rsid w:val="00050C17"/>
    <w:rsid w:val="000649DE"/>
    <w:rsid w:val="00065463"/>
    <w:rsid w:val="00070A21"/>
    <w:rsid w:val="000777A2"/>
    <w:rsid w:val="000C4930"/>
    <w:rsid w:val="000D43A6"/>
    <w:rsid w:val="000D656F"/>
    <w:rsid w:val="00137260"/>
    <w:rsid w:val="00152C33"/>
    <w:rsid w:val="0016321F"/>
    <w:rsid w:val="001717EB"/>
    <w:rsid w:val="001763A2"/>
    <w:rsid w:val="001773B4"/>
    <w:rsid w:val="001A3B09"/>
    <w:rsid w:val="001A6880"/>
    <w:rsid w:val="001A7F2B"/>
    <w:rsid w:val="001B0804"/>
    <w:rsid w:val="001C734B"/>
    <w:rsid w:val="001D6877"/>
    <w:rsid w:val="001E4501"/>
    <w:rsid w:val="0023055D"/>
    <w:rsid w:val="0025322E"/>
    <w:rsid w:val="00256B98"/>
    <w:rsid w:val="002E1689"/>
    <w:rsid w:val="002F1565"/>
    <w:rsid w:val="00314FBA"/>
    <w:rsid w:val="00321AE4"/>
    <w:rsid w:val="003333CB"/>
    <w:rsid w:val="00334F3D"/>
    <w:rsid w:val="00351104"/>
    <w:rsid w:val="00352109"/>
    <w:rsid w:val="00367F32"/>
    <w:rsid w:val="00395452"/>
    <w:rsid w:val="003C3EA4"/>
    <w:rsid w:val="003D367D"/>
    <w:rsid w:val="003D3A48"/>
    <w:rsid w:val="004242DC"/>
    <w:rsid w:val="004266F5"/>
    <w:rsid w:val="0044502B"/>
    <w:rsid w:val="00503370"/>
    <w:rsid w:val="00522A28"/>
    <w:rsid w:val="00542F55"/>
    <w:rsid w:val="005566BA"/>
    <w:rsid w:val="00594795"/>
    <w:rsid w:val="005A14C9"/>
    <w:rsid w:val="005B0478"/>
    <w:rsid w:val="005B19F9"/>
    <w:rsid w:val="005D43E7"/>
    <w:rsid w:val="005F0F47"/>
    <w:rsid w:val="005F76AB"/>
    <w:rsid w:val="005F78E2"/>
    <w:rsid w:val="00623787"/>
    <w:rsid w:val="006303DC"/>
    <w:rsid w:val="006326E3"/>
    <w:rsid w:val="00632F73"/>
    <w:rsid w:val="00635430"/>
    <w:rsid w:val="006403D4"/>
    <w:rsid w:val="006742C3"/>
    <w:rsid w:val="0069275B"/>
    <w:rsid w:val="006B2273"/>
    <w:rsid w:val="006C6F18"/>
    <w:rsid w:val="006D0D66"/>
    <w:rsid w:val="006E2DD8"/>
    <w:rsid w:val="006F0B2D"/>
    <w:rsid w:val="006F3B2B"/>
    <w:rsid w:val="007232B4"/>
    <w:rsid w:val="00740B2F"/>
    <w:rsid w:val="00741F60"/>
    <w:rsid w:val="00773DA5"/>
    <w:rsid w:val="00774576"/>
    <w:rsid w:val="0078155D"/>
    <w:rsid w:val="007B2393"/>
    <w:rsid w:val="007E7BDB"/>
    <w:rsid w:val="007F27B3"/>
    <w:rsid w:val="00810E36"/>
    <w:rsid w:val="00834BB7"/>
    <w:rsid w:val="00836389"/>
    <w:rsid w:val="0084427E"/>
    <w:rsid w:val="00855FAF"/>
    <w:rsid w:val="00870863"/>
    <w:rsid w:val="00874C76"/>
    <w:rsid w:val="008A259F"/>
    <w:rsid w:val="008A4772"/>
    <w:rsid w:val="008A7FEB"/>
    <w:rsid w:val="008C091E"/>
    <w:rsid w:val="008C1787"/>
    <w:rsid w:val="008D3989"/>
    <w:rsid w:val="008E62A8"/>
    <w:rsid w:val="008F54B6"/>
    <w:rsid w:val="00906456"/>
    <w:rsid w:val="00913D7B"/>
    <w:rsid w:val="00930223"/>
    <w:rsid w:val="00953A5C"/>
    <w:rsid w:val="00986699"/>
    <w:rsid w:val="00997792"/>
    <w:rsid w:val="009A223D"/>
    <w:rsid w:val="009B5188"/>
    <w:rsid w:val="009D2CE9"/>
    <w:rsid w:val="009D4B8A"/>
    <w:rsid w:val="009F2A51"/>
    <w:rsid w:val="00A06D23"/>
    <w:rsid w:val="00A07D46"/>
    <w:rsid w:val="00A26C17"/>
    <w:rsid w:val="00A3152B"/>
    <w:rsid w:val="00A45C13"/>
    <w:rsid w:val="00A50ABC"/>
    <w:rsid w:val="00A61A30"/>
    <w:rsid w:val="00A665DF"/>
    <w:rsid w:val="00A85F46"/>
    <w:rsid w:val="00A94613"/>
    <w:rsid w:val="00AB481B"/>
    <w:rsid w:val="00AC5754"/>
    <w:rsid w:val="00B312F1"/>
    <w:rsid w:val="00B31D45"/>
    <w:rsid w:val="00B65A77"/>
    <w:rsid w:val="00B664CD"/>
    <w:rsid w:val="00BA38D8"/>
    <w:rsid w:val="00BA6745"/>
    <w:rsid w:val="00BD04F7"/>
    <w:rsid w:val="00BF1159"/>
    <w:rsid w:val="00BF563B"/>
    <w:rsid w:val="00C10A42"/>
    <w:rsid w:val="00C11766"/>
    <w:rsid w:val="00C12C5E"/>
    <w:rsid w:val="00C362E8"/>
    <w:rsid w:val="00C37495"/>
    <w:rsid w:val="00C809BC"/>
    <w:rsid w:val="00C95BC4"/>
    <w:rsid w:val="00CA1914"/>
    <w:rsid w:val="00CD24FC"/>
    <w:rsid w:val="00CF7F60"/>
    <w:rsid w:val="00D04249"/>
    <w:rsid w:val="00D63D15"/>
    <w:rsid w:val="00D71CB7"/>
    <w:rsid w:val="00D86613"/>
    <w:rsid w:val="00D866AC"/>
    <w:rsid w:val="00D8798A"/>
    <w:rsid w:val="00DA2001"/>
    <w:rsid w:val="00DA4E06"/>
    <w:rsid w:val="00DC7AB1"/>
    <w:rsid w:val="00E15259"/>
    <w:rsid w:val="00E245BA"/>
    <w:rsid w:val="00E313A6"/>
    <w:rsid w:val="00E4282E"/>
    <w:rsid w:val="00E54967"/>
    <w:rsid w:val="00E66F20"/>
    <w:rsid w:val="00E70C17"/>
    <w:rsid w:val="00EA6311"/>
    <w:rsid w:val="00EB24D2"/>
    <w:rsid w:val="00F75EB3"/>
    <w:rsid w:val="00FB14E9"/>
    <w:rsid w:val="00FB29B2"/>
    <w:rsid w:val="00FB3AAF"/>
    <w:rsid w:val="00FB6BC1"/>
    <w:rsid w:val="00FC2738"/>
    <w:rsid w:val="00FD64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1F022C"/>
  <w15:docId w15:val="{268830F2-56BD-4DD5-B616-6106C825E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7C2E"/>
    <w:pPr>
      <w:overflowPunct w:val="0"/>
      <w:textAlignment w:val="baseline"/>
    </w:pPr>
    <w:rPr>
      <w:rFonts w:hint="eastAsia"/>
      <w:color w:val="000000"/>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710472"/>
    <w:pPr>
      <w:tabs>
        <w:tab w:val="center" w:pos="4252"/>
        <w:tab w:val="right" w:pos="8504"/>
      </w:tabs>
      <w:snapToGrid w:val="0"/>
    </w:pPr>
  </w:style>
  <w:style w:type="character" w:customStyle="1" w:styleId="a5">
    <w:name w:val="ヘッダー (文字)"/>
    <w:link w:val="a4"/>
    <w:uiPriority w:val="99"/>
    <w:rsid w:val="00710472"/>
    <w:rPr>
      <w:rFonts w:ascii="Times New Roman" w:hAnsi="Times New Roman"/>
      <w:color w:val="000000"/>
      <w:sz w:val="21"/>
    </w:rPr>
  </w:style>
  <w:style w:type="paragraph" w:styleId="a6">
    <w:name w:val="footer"/>
    <w:basedOn w:val="a"/>
    <w:link w:val="a7"/>
    <w:uiPriority w:val="99"/>
    <w:unhideWhenUsed/>
    <w:rsid w:val="00710472"/>
    <w:pPr>
      <w:tabs>
        <w:tab w:val="center" w:pos="4252"/>
        <w:tab w:val="right" w:pos="8504"/>
      </w:tabs>
      <w:snapToGrid w:val="0"/>
    </w:pPr>
  </w:style>
  <w:style w:type="character" w:customStyle="1" w:styleId="a7">
    <w:name w:val="フッター (文字)"/>
    <w:link w:val="a6"/>
    <w:uiPriority w:val="99"/>
    <w:rsid w:val="00710472"/>
    <w:rPr>
      <w:rFonts w:ascii="Times New Roman" w:hAnsi="Times New Roman"/>
      <w:color w:val="000000"/>
      <w:sz w:val="21"/>
    </w:rPr>
  </w:style>
  <w:style w:type="table" w:styleId="a8">
    <w:name w:val="Table Grid"/>
    <w:basedOn w:val="a1"/>
    <w:uiPriority w:val="39"/>
    <w:rsid w:val="00D46C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57131"/>
    <w:rPr>
      <w:rFonts w:ascii="Arial" w:eastAsia="ＭＳ ゴシック" w:hAnsi="Arial"/>
      <w:sz w:val="18"/>
      <w:szCs w:val="18"/>
    </w:rPr>
  </w:style>
  <w:style w:type="character" w:customStyle="1" w:styleId="aa">
    <w:name w:val="吹き出し (文字)"/>
    <w:link w:val="a9"/>
    <w:uiPriority w:val="99"/>
    <w:semiHidden/>
    <w:rsid w:val="00057131"/>
    <w:rPr>
      <w:rFonts w:ascii="Arial" w:eastAsia="ＭＳ ゴシック" w:hAnsi="Arial" w:cs="Times New Roman"/>
      <w:color w:val="000000"/>
      <w:sz w:val="18"/>
      <w:szCs w:val="18"/>
    </w:rPr>
  </w:style>
  <w:style w:type="paragraph" w:styleId="ab">
    <w:name w:val="List Paragraph"/>
    <w:basedOn w:val="a"/>
    <w:uiPriority w:val="34"/>
    <w:qFormat/>
    <w:rsid w:val="005C2AEA"/>
    <w:pPr>
      <w:ind w:leftChars="400" w:left="840"/>
    </w:pPr>
  </w:style>
  <w:style w:type="character" w:styleId="ac">
    <w:name w:val="annotation reference"/>
    <w:basedOn w:val="a0"/>
    <w:uiPriority w:val="99"/>
    <w:semiHidden/>
    <w:unhideWhenUsed/>
    <w:rsid w:val="00643902"/>
    <w:rPr>
      <w:sz w:val="18"/>
      <w:szCs w:val="18"/>
    </w:rPr>
  </w:style>
  <w:style w:type="paragraph" w:styleId="ad">
    <w:name w:val="annotation text"/>
    <w:basedOn w:val="a"/>
    <w:link w:val="ae"/>
    <w:uiPriority w:val="99"/>
    <w:semiHidden/>
    <w:unhideWhenUsed/>
    <w:rsid w:val="00643902"/>
    <w:pPr>
      <w:jc w:val="left"/>
    </w:pPr>
  </w:style>
  <w:style w:type="character" w:customStyle="1" w:styleId="ae">
    <w:name w:val="コメント文字列 (文字)"/>
    <w:basedOn w:val="a0"/>
    <w:link w:val="ad"/>
    <w:uiPriority w:val="99"/>
    <w:semiHidden/>
    <w:rsid w:val="00643902"/>
    <w:rPr>
      <w:rFonts w:ascii="Times New Roman" w:hAnsi="Times New Roman"/>
      <w:color w:val="000000"/>
      <w:sz w:val="21"/>
    </w:rPr>
  </w:style>
  <w:style w:type="table" w:customStyle="1" w:styleId="10">
    <w:name w:val="表 (格子)1"/>
    <w:basedOn w:val="a1"/>
    <w:next w:val="a8"/>
    <w:uiPriority w:val="39"/>
    <w:rsid w:val="009B1EE1"/>
    <w:rPr>
      <w:rFonts w:ascii="Century" w:hAnsi="Century"/>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8"/>
    <w:uiPriority w:val="39"/>
    <w:rsid w:val="00502010"/>
    <w:rPr>
      <w:rFonts w:ascii="Century" w:hAnsi="Century"/>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8"/>
    <w:uiPriority w:val="39"/>
    <w:rsid w:val="00502010"/>
    <w:rPr>
      <w:rFonts w:ascii="Century" w:hAnsi="Century"/>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next w:val="a8"/>
    <w:uiPriority w:val="39"/>
    <w:rsid w:val="00502010"/>
    <w:rPr>
      <w:rFonts w:ascii="Century" w:hAnsi="Century"/>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表 (格子)5"/>
    <w:basedOn w:val="a1"/>
    <w:next w:val="a8"/>
    <w:uiPriority w:val="59"/>
    <w:rsid w:val="00EA633E"/>
    <w:rPr>
      <w:rFonts w:ascii="Century" w:hAnsi="Century"/>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表 (格子)6"/>
    <w:basedOn w:val="a1"/>
    <w:next w:val="a8"/>
    <w:uiPriority w:val="39"/>
    <w:rsid w:val="00DD4F43"/>
    <w:rPr>
      <w:rFonts w:ascii="Century" w:hAnsi="Century"/>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8"/>
    <w:uiPriority w:val="39"/>
    <w:rsid w:val="00203140"/>
    <w:rPr>
      <w:rFonts w:asciiTheme="minorHAnsi"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39"/>
    <w:rsid w:val="006B7BB7"/>
    <w:rPr>
      <w:rFonts w:asciiTheme="minorHAnsi"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8"/>
    <w:uiPriority w:val="39"/>
    <w:rsid w:val="006B7BB7"/>
    <w:rPr>
      <w:rFonts w:asciiTheme="minorHAnsi"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8"/>
    <w:uiPriority w:val="39"/>
    <w:rsid w:val="006B7BB7"/>
    <w:rPr>
      <w:rFonts w:asciiTheme="minorHAnsi"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8"/>
    <w:uiPriority w:val="39"/>
    <w:rsid w:val="0045559C"/>
    <w:rPr>
      <w:rFonts w:asciiTheme="minorHAnsi"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8"/>
    <w:uiPriority w:val="59"/>
    <w:rsid w:val="003466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8"/>
    <w:uiPriority w:val="39"/>
    <w:rsid w:val="00B2421B"/>
    <w:rPr>
      <w:rFonts w:asciiTheme="minorHAnsi"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0">
    <w:basedOn w:val="TableNormal"/>
    <w:rPr>
      <w:rFonts w:ascii="Century" w:eastAsia="Century" w:hAnsi="Century" w:cs="Century"/>
    </w:rPr>
    <w:tblPr>
      <w:tblStyleRowBandSize w:val="1"/>
      <w:tblStyleColBandSize w:val="1"/>
      <w:tblCellMar>
        <w:left w:w="108" w:type="dxa"/>
        <w:right w:w="108" w:type="dxa"/>
      </w:tblCellMar>
    </w:tblPr>
  </w:style>
  <w:style w:type="table" w:customStyle="1" w:styleId="af1">
    <w:basedOn w:val="TableNormal"/>
    <w:rPr>
      <w:rFonts w:ascii="Century" w:eastAsia="Century" w:hAnsi="Century" w:cs="Century"/>
    </w:rPr>
    <w:tblPr>
      <w:tblStyleRowBandSize w:val="1"/>
      <w:tblStyleColBandSize w:val="1"/>
      <w:tblCellMar>
        <w:left w:w="108" w:type="dxa"/>
        <w:right w:w="108" w:type="dxa"/>
      </w:tblCellMar>
    </w:tblPr>
  </w:style>
  <w:style w:type="table" w:customStyle="1" w:styleId="af2">
    <w:basedOn w:val="TableNormal"/>
    <w:rPr>
      <w:rFonts w:ascii="Century" w:eastAsia="Century" w:hAnsi="Century" w:cs="Century"/>
    </w:rPr>
    <w:tblPr>
      <w:tblStyleRowBandSize w:val="1"/>
      <w:tblStyleColBandSize w:val="1"/>
      <w:tblCellMar>
        <w:left w:w="108" w:type="dxa"/>
        <w:right w:w="108" w:type="dxa"/>
      </w:tblCellMar>
    </w:tblPr>
  </w:style>
  <w:style w:type="table" w:customStyle="1" w:styleId="af3">
    <w:basedOn w:val="TableNormal"/>
    <w:rPr>
      <w:rFonts w:ascii="Century" w:eastAsia="Century" w:hAnsi="Century" w:cs="Century"/>
    </w:rPr>
    <w:tblPr>
      <w:tblStyleRowBandSize w:val="1"/>
      <w:tblStyleColBandSize w:val="1"/>
      <w:tblCellMar>
        <w:left w:w="108" w:type="dxa"/>
        <w:right w:w="108" w:type="dxa"/>
      </w:tblCellMar>
    </w:tblPr>
  </w:style>
  <w:style w:type="table" w:customStyle="1" w:styleId="af4">
    <w:basedOn w:val="TableNormal"/>
    <w:rPr>
      <w:rFonts w:ascii="Century" w:eastAsia="Century" w:hAnsi="Century" w:cs="Century"/>
    </w:rPr>
    <w:tblPr>
      <w:tblStyleRowBandSize w:val="1"/>
      <w:tblStyleColBandSize w:val="1"/>
      <w:tblCellMar>
        <w:left w:w="108" w:type="dxa"/>
        <w:right w:w="108" w:type="dxa"/>
      </w:tblCellMar>
    </w:tblPr>
  </w:style>
  <w:style w:type="table" w:customStyle="1" w:styleId="af5">
    <w:basedOn w:val="TableNormal"/>
    <w:rPr>
      <w:rFonts w:ascii="Century" w:eastAsia="Century" w:hAnsi="Century" w:cs="Century"/>
    </w:rPr>
    <w:tblPr>
      <w:tblStyleRowBandSize w:val="1"/>
      <w:tblStyleColBandSize w:val="1"/>
      <w:tblCellMar>
        <w:left w:w="108" w:type="dxa"/>
        <w:right w:w="108" w:type="dxa"/>
      </w:tblCellMar>
    </w:tblPr>
  </w:style>
  <w:style w:type="table" w:customStyle="1" w:styleId="af6">
    <w:basedOn w:val="TableNormal"/>
    <w:rPr>
      <w:rFonts w:ascii="Century" w:eastAsia="Century" w:hAnsi="Century" w:cs="Century"/>
    </w:rPr>
    <w:tblPr>
      <w:tblStyleRowBandSize w:val="1"/>
      <w:tblStyleColBandSize w:val="1"/>
      <w:tblCellMar>
        <w:left w:w="108" w:type="dxa"/>
        <w:right w:w="108" w:type="dxa"/>
      </w:tblCellMar>
    </w:tblPr>
  </w:style>
  <w:style w:type="table" w:customStyle="1" w:styleId="af7">
    <w:basedOn w:val="TableNormal"/>
    <w:rPr>
      <w:rFonts w:ascii="Century" w:eastAsia="Century" w:hAnsi="Century" w:cs="Century"/>
    </w:rPr>
    <w:tblPr>
      <w:tblStyleRowBandSize w:val="1"/>
      <w:tblStyleColBandSize w:val="1"/>
      <w:tblCellMar>
        <w:left w:w="108" w:type="dxa"/>
        <w:right w:w="108" w:type="dxa"/>
      </w:tblCellMar>
    </w:tblPr>
  </w:style>
  <w:style w:type="table" w:customStyle="1" w:styleId="af8">
    <w:basedOn w:val="TableNormal"/>
    <w:rPr>
      <w:rFonts w:ascii="Century" w:eastAsia="Century" w:hAnsi="Century" w:cs="Century"/>
    </w:rPr>
    <w:tblPr>
      <w:tblStyleRowBandSize w:val="1"/>
      <w:tblStyleColBandSize w:val="1"/>
      <w:tblCellMar>
        <w:left w:w="108" w:type="dxa"/>
        <w:right w:w="108" w:type="dxa"/>
      </w:tblCellMar>
    </w:tblPr>
  </w:style>
  <w:style w:type="table" w:customStyle="1" w:styleId="af9">
    <w:basedOn w:val="TableNormal"/>
    <w:rPr>
      <w:rFonts w:ascii="Century" w:eastAsia="Century" w:hAnsi="Century" w:cs="Century"/>
    </w:rPr>
    <w:tblPr>
      <w:tblStyleRowBandSize w:val="1"/>
      <w:tblStyleColBandSize w:val="1"/>
      <w:tblCellMar>
        <w:left w:w="108" w:type="dxa"/>
        <w:right w:w="108" w:type="dxa"/>
      </w:tblCellMar>
    </w:tblPr>
  </w:style>
  <w:style w:type="table" w:customStyle="1" w:styleId="afa">
    <w:basedOn w:val="TableNormal"/>
    <w:rPr>
      <w:rFonts w:ascii="Century" w:eastAsia="Century" w:hAnsi="Century" w:cs="Century"/>
    </w:rPr>
    <w:tblPr>
      <w:tblStyleRowBandSize w:val="1"/>
      <w:tblStyleColBandSize w:val="1"/>
      <w:tblCellMar>
        <w:left w:w="108" w:type="dxa"/>
        <w:right w:w="108" w:type="dxa"/>
      </w:tblCellMar>
    </w:tblPr>
  </w:style>
  <w:style w:type="table" w:customStyle="1" w:styleId="afb">
    <w:basedOn w:val="TableNormal"/>
    <w:rPr>
      <w:rFonts w:ascii="Century" w:eastAsia="Century" w:hAnsi="Century" w:cs="Century"/>
    </w:rPr>
    <w:tblPr>
      <w:tblStyleRowBandSize w:val="1"/>
      <w:tblStyleColBandSize w:val="1"/>
      <w:tblCellMar>
        <w:left w:w="108" w:type="dxa"/>
        <w:right w:w="108" w:type="dxa"/>
      </w:tblCellMar>
    </w:tblPr>
  </w:style>
  <w:style w:type="table" w:customStyle="1" w:styleId="afc">
    <w:basedOn w:val="TableNormal"/>
    <w:rPr>
      <w:rFonts w:ascii="Century" w:eastAsia="Century" w:hAnsi="Century" w:cs="Century"/>
    </w:rPr>
    <w:tblPr>
      <w:tblStyleRowBandSize w:val="1"/>
      <w:tblStyleColBandSize w:val="1"/>
      <w:tblCellMar>
        <w:left w:w="108" w:type="dxa"/>
        <w:right w:w="108" w:type="dxa"/>
      </w:tblCellMar>
    </w:tblPr>
  </w:style>
  <w:style w:type="table" w:customStyle="1" w:styleId="afd">
    <w:basedOn w:val="TableNormal"/>
    <w:rPr>
      <w:rFonts w:ascii="Century" w:eastAsia="Century" w:hAnsi="Century" w:cs="Century"/>
    </w:rPr>
    <w:tblPr>
      <w:tblStyleRowBandSize w:val="1"/>
      <w:tblStyleColBandSize w:val="1"/>
      <w:tblCellMar>
        <w:left w:w="108" w:type="dxa"/>
        <w:right w:w="108" w:type="dxa"/>
      </w:tblCellMar>
    </w:tblPr>
  </w:style>
  <w:style w:type="table" w:customStyle="1" w:styleId="afe">
    <w:basedOn w:val="TableNormal"/>
    <w:rPr>
      <w:rFonts w:ascii="Century" w:eastAsia="Century" w:hAnsi="Century" w:cs="Century"/>
    </w:rPr>
    <w:tblPr>
      <w:tblStyleRowBandSize w:val="1"/>
      <w:tblStyleColBandSize w:val="1"/>
      <w:tblCellMar>
        <w:left w:w="108" w:type="dxa"/>
        <w:right w:w="108" w:type="dxa"/>
      </w:tblCellMar>
    </w:tblPr>
  </w:style>
  <w:style w:type="table" w:customStyle="1" w:styleId="aff">
    <w:basedOn w:val="TableNormal"/>
    <w:rPr>
      <w:rFonts w:ascii="Century" w:eastAsia="Century" w:hAnsi="Century" w:cs="Century"/>
    </w:rPr>
    <w:tblPr>
      <w:tblStyleRowBandSize w:val="1"/>
      <w:tblStyleColBandSize w:val="1"/>
      <w:tblCellMar>
        <w:left w:w="108" w:type="dxa"/>
        <w:right w:w="108" w:type="dxa"/>
      </w:tblCellMar>
    </w:tblPr>
  </w:style>
  <w:style w:type="table" w:customStyle="1" w:styleId="aff0">
    <w:basedOn w:val="TableNormal"/>
    <w:rPr>
      <w:rFonts w:ascii="Century" w:eastAsia="Century" w:hAnsi="Century" w:cs="Century"/>
    </w:rPr>
    <w:tblPr>
      <w:tblStyleRowBandSize w:val="1"/>
      <w:tblStyleColBandSize w:val="1"/>
      <w:tblCellMar>
        <w:left w:w="108" w:type="dxa"/>
        <w:right w:w="108" w:type="dxa"/>
      </w:tblCellMar>
    </w:tblPr>
  </w:style>
  <w:style w:type="table" w:customStyle="1" w:styleId="aff1">
    <w:basedOn w:val="TableNormal"/>
    <w:rPr>
      <w:rFonts w:ascii="Century" w:eastAsia="Century" w:hAnsi="Century" w:cs="Century"/>
    </w:rPr>
    <w:tblPr>
      <w:tblStyleRowBandSize w:val="1"/>
      <w:tblStyleColBandSize w:val="1"/>
      <w:tblCellMar>
        <w:left w:w="108" w:type="dxa"/>
        <w:right w:w="108" w:type="dxa"/>
      </w:tblCellMar>
    </w:tblPr>
  </w:style>
  <w:style w:type="table" w:customStyle="1" w:styleId="aff2">
    <w:basedOn w:val="TableNormal"/>
    <w:rPr>
      <w:rFonts w:ascii="Century" w:eastAsia="Century" w:hAnsi="Century" w:cs="Century"/>
    </w:rPr>
    <w:tblPr>
      <w:tblStyleRowBandSize w:val="1"/>
      <w:tblStyleColBandSize w:val="1"/>
      <w:tblCellMar>
        <w:left w:w="108" w:type="dxa"/>
        <w:right w:w="108" w:type="dxa"/>
      </w:tblCellMar>
    </w:tblPr>
  </w:style>
  <w:style w:type="table" w:customStyle="1" w:styleId="aff3">
    <w:basedOn w:val="TableNormal"/>
    <w:rPr>
      <w:rFonts w:ascii="Century" w:eastAsia="Century" w:hAnsi="Century" w:cs="Century"/>
    </w:rPr>
    <w:tblPr>
      <w:tblStyleRowBandSize w:val="1"/>
      <w:tblStyleColBandSize w:val="1"/>
      <w:tblCellMar>
        <w:left w:w="108" w:type="dxa"/>
        <w:right w:w="108" w:type="dxa"/>
      </w:tblCellMar>
    </w:tblPr>
  </w:style>
  <w:style w:type="table" w:customStyle="1" w:styleId="aff4">
    <w:basedOn w:val="TableNormal"/>
    <w:rPr>
      <w:rFonts w:ascii="Century" w:eastAsia="Century" w:hAnsi="Century" w:cs="Century"/>
    </w:rPr>
    <w:tblPr>
      <w:tblStyleRowBandSize w:val="1"/>
      <w:tblStyleColBandSize w:val="1"/>
      <w:tblCellMar>
        <w:left w:w="108" w:type="dxa"/>
        <w:right w:w="108" w:type="dxa"/>
      </w:tblCellMar>
    </w:tblPr>
  </w:style>
  <w:style w:type="table" w:customStyle="1" w:styleId="14">
    <w:name w:val="表 (格子)14"/>
    <w:basedOn w:val="a1"/>
    <w:next w:val="a8"/>
    <w:uiPriority w:val="39"/>
    <w:rsid w:val="00E245BA"/>
    <w:pPr>
      <w:widowControl/>
      <w:jc w:val="left"/>
    </w:pPr>
    <w:rPr>
      <w:rFonts w:asciiTheme="minorHAnsi"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469811">
      <w:bodyDiv w:val="1"/>
      <w:marLeft w:val="0"/>
      <w:marRight w:val="0"/>
      <w:marTop w:val="0"/>
      <w:marBottom w:val="0"/>
      <w:divBdr>
        <w:top w:val="none" w:sz="0" w:space="0" w:color="auto"/>
        <w:left w:val="none" w:sz="0" w:space="0" w:color="auto"/>
        <w:bottom w:val="none" w:sz="0" w:space="0" w:color="auto"/>
        <w:right w:val="none" w:sz="0" w:space="0" w:color="auto"/>
      </w:divBdr>
      <w:divsChild>
        <w:div w:id="1324511598">
          <w:marLeft w:val="-108"/>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o/ETXCgH7sngYbDvgilvzb8j+Q==">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</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EED9E9A-F07B-412B-ACD1-E3DA89D7E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631</Words>
  <Characters>3598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柴田　康弘</dc:creator>
  <cp:lastModifiedBy>花元　昌一</cp:lastModifiedBy>
  <cp:revision>4</cp:revision>
  <cp:lastPrinted>2022-06-09T06:55:00Z</cp:lastPrinted>
  <dcterms:created xsi:type="dcterms:W3CDTF">2022-08-01T01:59:00Z</dcterms:created>
  <dcterms:modified xsi:type="dcterms:W3CDTF">2022-08-01T23:57:00Z</dcterms:modified>
</cp:coreProperties>
</file>